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</w:p>
    <w:p w:rsidR="00000000" w:rsidDel="00000000" w:rsidP="00000000" w:rsidRDefault="00000000" w:rsidRPr="00000000" w14:paraId="00000002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(Month - Year)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 </w:t>
        <w:tab/>
        <w:tab/>
        <w:tab/>
        <w:tab/>
        <w:tab/>
        <w:tab/>
        <w:tab/>
        <w:tab/>
        <w:t xml:space="preserve">       </w:t>
        <w:tab/>
        <w:tab/>
        <w:t xml:space="preserve">Date: 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ab/>
        <w:t xml:space="preserve">07101401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               </w:t>
        <w:tab/>
        <w:t xml:space="preserve">Time: 180 minutes 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Musculoskeletal and Sports Science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</w:t>
        <w:tab/>
        <w:t xml:space="preserve">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rHeight w:val="487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spacing w:before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Describe the PT management for shoulder impingement syndrome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spacing w:before="0" w:line="240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spacing w:before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Write in detail Physiotherapy management of Rheumatoid arthritis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Q.2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spacing w:before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Write Short Notes (3 out of 4) (5 Marks each)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(a)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spacing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PT management of Talus fracture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(b)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spacing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down the electrotherapy management for tendinities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(c)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spacing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exercise protocol for ACL reconstruction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(d)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spacing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the physiotherapy management following prolapsed inter vertebral disc at L4-5 level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Q.3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spacing w:before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Write Short Notes (5 out of 6) (2 Marks each)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(a)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spacing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Barton fracture?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(b)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spacing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Stress fractures.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(c)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spacing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stages of frozen shoulder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(d)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spacing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down 2 Complications of supracondylar fracture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(e)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spacing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Golfers elbow?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spacing w:before="0" w:line="240" w:lineRule="auto"/>
              <w:jc w:val="righ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(f)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spacing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CTEV.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F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spacing w:after="0" w:before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Physiotherapy assessment of 50-year-old female patient with femur neck fracture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spacing w:after="0" w:before="0" w:line="240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spacing w:after="0" w:before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Discuss the pre-operative PT assessment for below knee amputation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spacing w:after="0" w:before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Write Short Notes (3 out of 4) (5 Marks each)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spacing w:after="0"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post-operative PT management for Total Hip replacement.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spacing w:after="0"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down PT management of Patello femoral Dysfunction.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spacing w:after="0"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the PT management following conservative management for both bone fracture of forearm.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spacing w:after="0"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PT management planter fasciitis.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3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spacing w:after="0" w:before="0" w:line="24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Write Short Notes (5 out of 6) (2 Marks each)</w:t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spacing w:after="0"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Swan neck deformity?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spacing w:after="0"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Metatarsalgia.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F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spacing w:after="0"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Genu valgum.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spacing w:after="0"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agility.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7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spacing w:after="0"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Mallet finger?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B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spacing w:after="0" w:before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Grades of spondylolisthesis.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F">
            <w:pPr>
              <w:spacing w:before="0" w:line="240" w:lineRule="auto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0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 w:val="1"/>
    <w:rsid w:val="0032667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B912F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B912FC"/>
  </w:style>
  <w:style w:type="paragraph" w:styleId="Footer">
    <w:name w:val="footer"/>
    <w:basedOn w:val="Normal"/>
    <w:link w:val="FooterChar"/>
    <w:uiPriority w:val="99"/>
    <w:unhideWhenUsed w:val="1"/>
    <w:rsid w:val="00B912F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912FC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nYey7pwwIMFMu4/1uOTzgk1tY4Q==">CgMxLjA4AGohChRzdWdnZXN0LnhobGk0MWdnaDd6YxIJUElQVCBFWEFNaiEKFHN1Z2dlc3QuZnNnaThkaDFxOWllEglQSVBUIEVYQU1qIAoTc3VnZ2VzdC5sMG9tcm5hNW41YhIJUElQVCBFWEFNciExekFSSWdsM0QzRzNYakFjdmItXzI2VWJkTmhqdHZLX2k=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2023-06-15T11:15:00Z</dcterms:created>
  <dc:creator>parul</dc:creator>
</cp:coreProperties>
</file>