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FC3" w:rsidRPr="00AD2855" w:rsidRDefault="00C56FC3" w:rsidP="009D2718">
      <w:pPr>
        <w:spacing w:before="0" w:after="0"/>
        <w:rPr>
          <w:rFonts w:ascii="Times New Roman" w:hAnsi="Times New Roman"/>
          <w:sz w:val="18"/>
          <w:szCs w:val="18"/>
        </w:rPr>
      </w:pPr>
      <w:r w:rsidRPr="00AD2855">
        <w:rPr>
          <w:rFonts w:ascii="Times New Roman" w:hAnsi="Times New Roman"/>
          <w:b/>
          <w:bCs/>
          <w:sz w:val="18"/>
          <w:szCs w:val="18"/>
        </w:rPr>
        <w:t>Seat No:______________</w:t>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sz w:val="18"/>
          <w:szCs w:val="18"/>
        </w:rPr>
        <w:tab/>
      </w:r>
      <w:r w:rsidRPr="00AD2855">
        <w:rPr>
          <w:rFonts w:ascii="Times New Roman" w:hAnsi="Times New Roman"/>
          <w:b/>
          <w:bCs/>
          <w:sz w:val="18"/>
          <w:szCs w:val="18"/>
        </w:rPr>
        <w:t>Enrollment No:______________</w:t>
      </w:r>
    </w:p>
    <w:p w:rsidR="0038748D" w:rsidRPr="00AD2855" w:rsidRDefault="0038748D" w:rsidP="009D2718">
      <w:pPr>
        <w:spacing w:before="0" w:after="0"/>
        <w:jc w:val="center"/>
        <w:rPr>
          <w:rFonts w:ascii="Times New Roman" w:hAnsi="Times New Roman"/>
          <w:b/>
          <w:bCs/>
          <w:sz w:val="28"/>
          <w:szCs w:val="28"/>
        </w:rPr>
      </w:pPr>
      <w:r w:rsidRPr="00AD2855">
        <w:rPr>
          <w:rFonts w:ascii="Times New Roman" w:hAnsi="Times New Roman"/>
          <w:b/>
          <w:bCs/>
          <w:sz w:val="28"/>
          <w:szCs w:val="28"/>
        </w:rPr>
        <w:t>PARUL UNIVERSITY</w:t>
      </w:r>
    </w:p>
    <w:p w:rsidR="008474E1" w:rsidRPr="00AD2855" w:rsidRDefault="008474E1" w:rsidP="00043414">
      <w:pPr>
        <w:spacing w:before="0" w:after="0"/>
        <w:jc w:val="center"/>
        <w:rPr>
          <w:rFonts w:ascii="Times New Roman" w:hAnsi="Times New Roman"/>
          <w:b/>
          <w:bCs/>
        </w:rPr>
      </w:pPr>
      <w:r w:rsidRPr="00AD2855">
        <w:rPr>
          <w:rFonts w:ascii="Times New Roman" w:hAnsi="Times New Roman"/>
          <w:b/>
          <w:bCs/>
        </w:rPr>
        <w:t>FACULTY OF MANAGEMENT</w:t>
      </w:r>
    </w:p>
    <w:p w:rsidR="009134C9" w:rsidRPr="00AD2855" w:rsidRDefault="00946B1A" w:rsidP="00043414">
      <w:pPr>
        <w:spacing w:before="0" w:after="0"/>
        <w:jc w:val="center"/>
        <w:rPr>
          <w:rFonts w:ascii="Times New Roman" w:hAnsi="Times New Roman"/>
          <w:b/>
          <w:bCs/>
        </w:rPr>
      </w:pPr>
      <w:r w:rsidRPr="00AD2855">
        <w:rPr>
          <w:rFonts w:ascii="Times New Roman" w:hAnsi="Times New Roman"/>
          <w:b/>
          <w:bCs/>
        </w:rPr>
        <w:t>MBA</w:t>
      </w:r>
      <w:r w:rsidR="00A02097">
        <w:rPr>
          <w:rFonts w:ascii="Times New Roman" w:hAnsi="Times New Roman"/>
          <w:b/>
          <w:bCs/>
        </w:rPr>
        <w:t xml:space="preserve">MID TERM </w:t>
      </w:r>
      <w:r w:rsidR="00381F8D" w:rsidRPr="00AD2855">
        <w:rPr>
          <w:rFonts w:ascii="Times New Roman" w:hAnsi="Times New Roman"/>
          <w:b/>
          <w:bCs/>
        </w:rPr>
        <w:t>Examination</w:t>
      </w:r>
    </w:p>
    <w:p w:rsidR="0038748D" w:rsidRPr="00AD2855" w:rsidRDefault="00134207" w:rsidP="00043414">
      <w:pPr>
        <w:spacing w:before="0" w:after="0"/>
        <w:ind w:left="-142"/>
        <w:rPr>
          <w:rFonts w:ascii="Times New Roman" w:hAnsi="Times New Roman"/>
          <w:b/>
          <w:bCs/>
        </w:rPr>
      </w:pPr>
      <w:r w:rsidRPr="00AD2855">
        <w:rPr>
          <w:rFonts w:ascii="Times New Roman" w:hAnsi="Times New Roman"/>
          <w:b/>
          <w:bCs/>
        </w:rPr>
        <w:t>Semester:</w:t>
      </w:r>
      <w:r w:rsidR="005A372F">
        <w:rPr>
          <w:rFonts w:ascii="Times New Roman" w:hAnsi="Times New Roman"/>
          <w:b/>
          <w:bCs/>
        </w:rPr>
        <w:t xml:space="preserve"> 4</w:t>
      </w:r>
      <w:r w:rsidRPr="00AD2855">
        <w:rPr>
          <w:rFonts w:ascii="Times New Roman" w:hAnsi="Times New Roman"/>
          <w:b/>
          <w:bCs/>
        </w:rPr>
        <w:tab/>
      </w:r>
      <w:r w:rsidRPr="00AD2855">
        <w:rPr>
          <w:rFonts w:ascii="Times New Roman" w:hAnsi="Times New Roman"/>
          <w:b/>
          <w:bCs/>
        </w:rPr>
        <w:tab/>
      </w:r>
      <w:r w:rsidRPr="00AD2855">
        <w:rPr>
          <w:rFonts w:ascii="Times New Roman" w:hAnsi="Times New Roman"/>
          <w:b/>
          <w:bCs/>
        </w:rPr>
        <w:tab/>
      </w:r>
      <w:r w:rsidR="00F5454C" w:rsidRPr="00AD2855">
        <w:rPr>
          <w:rFonts w:ascii="Times New Roman" w:hAnsi="Times New Roman"/>
          <w:b/>
          <w:bCs/>
        </w:rPr>
        <w:tab/>
      </w:r>
      <w:r w:rsidR="00F5454C" w:rsidRPr="00AD2855">
        <w:rPr>
          <w:rFonts w:ascii="Times New Roman" w:hAnsi="Times New Roman"/>
          <w:b/>
          <w:bCs/>
        </w:rPr>
        <w:tab/>
      </w:r>
      <w:r w:rsidR="00F5454C" w:rsidRPr="00AD2855">
        <w:rPr>
          <w:rFonts w:ascii="Times New Roman" w:hAnsi="Times New Roman"/>
          <w:b/>
          <w:bCs/>
        </w:rPr>
        <w:tab/>
      </w:r>
      <w:r w:rsidR="00F5454C" w:rsidRPr="00AD2855">
        <w:rPr>
          <w:rFonts w:ascii="Times New Roman" w:hAnsi="Times New Roman"/>
          <w:b/>
          <w:bCs/>
        </w:rPr>
        <w:tab/>
      </w:r>
      <w:r w:rsidR="00F5454C" w:rsidRPr="00AD2855">
        <w:rPr>
          <w:rFonts w:ascii="Times New Roman" w:hAnsi="Times New Roman"/>
          <w:b/>
          <w:bCs/>
        </w:rPr>
        <w:tab/>
      </w:r>
      <w:r w:rsidR="004347E7" w:rsidRPr="00AD2855">
        <w:rPr>
          <w:rFonts w:ascii="Times New Roman" w:hAnsi="Times New Roman"/>
          <w:b/>
          <w:bCs/>
        </w:rPr>
        <w:tab/>
      </w:r>
      <w:r w:rsidR="007609EA" w:rsidRPr="00AD2855">
        <w:rPr>
          <w:rFonts w:ascii="Times New Roman" w:hAnsi="Times New Roman"/>
          <w:b/>
          <w:bCs/>
        </w:rPr>
        <w:t xml:space="preserve">Date: </w:t>
      </w:r>
      <w:r w:rsidR="00324C92">
        <w:rPr>
          <w:rFonts w:ascii="Times New Roman" w:hAnsi="Times New Roman"/>
          <w:b/>
          <w:bCs/>
        </w:rPr>
        <w:t>14/3/2024</w:t>
      </w:r>
    </w:p>
    <w:p w:rsidR="00F5454C" w:rsidRPr="00AD2855" w:rsidRDefault="0036645E" w:rsidP="00043414">
      <w:pPr>
        <w:spacing w:before="0" w:after="0"/>
        <w:ind w:left="-142"/>
        <w:rPr>
          <w:rFonts w:ascii="Times New Roman" w:hAnsi="Times New Roman"/>
          <w:b/>
          <w:bCs/>
        </w:rPr>
      </w:pPr>
      <w:r w:rsidRPr="00AD2855">
        <w:rPr>
          <w:rFonts w:ascii="Times New Roman" w:hAnsi="Times New Roman"/>
          <w:b/>
          <w:bCs/>
        </w:rPr>
        <w:t>Subject Code:</w:t>
      </w:r>
      <w:r w:rsidR="00E52A0F">
        <w:rPr>
          <w:rFonts w:ascii="Times New Roman" w:hAnsi="Times New Roman"/>
          <w:b/>
          <w:bCs/>
        </w:rPr>
        <w:tab/>
      </w:r>
      <w:r w:rsidR="00E52A0F">
        <w:rPr>
          <w:rFonts w:ascii="Times New Roman" w:hAnsi="Times New Roman"/>
          <w:b/>
          <w:bCs/>
        </w:rPr>
        <w:tab/>
      </w:r>
      <w:r w:rsidR="00F5454C" w:rsidRPr="00AD2855">
        <w:rPr>
          <w:rFonts w:ascii="Times New Roman" w:hAnsi="Times New Roman"/>
          <w:b/>
          <w:bCs/>
        </w:rPr>
        <w:tab/>
      </w:r>
      <w:r w:rsidR="00F5454C" w:rsidRPr="00AD2855">
        <w:rPr>
          <w:rFonts w:ascii="Times New Roman" w:hAnsi="Times New Roman"/>
          <w:b/>
          <w:bCs/>
        </w:rPr>
        <w:tab/>
      </w:r>
      <w:r w:rsidR="00F5454C" w:rsidRPr="00AD2855">
        <w:rPr>
          <w:rFonts w:ascii="Times New Roman" w:hAnsi="Times New Roman"/>
          <w:b/>
          <w:bCs/>
        </w:rPr>
        <w:tab/>
      </w:r>
      <w:r w:rsidR="00F5454C" w:rsidRPr="00AD2855">
        <w:rPr>
          <w:rFonts w:ascii="Times New Roman" w:hAnsi="Times New Roman"/>
          <w:b/>
          <w:bCs/>
        </w:rPr>
        <w:tab/>
      </w:r>
      <w:r w:rsidR="00F5454C" w:rsidRPr="00AD2855">
        <w:rPr>
          <w:rFonts w:ascii="Times New Roman" w:hAnsi="Times New Roman"/>
          <w:b/>
          <w:bCs/>
        </w:rPr>
        <w:tab/>
      </w:r>
      <w:r w:rsidR="00750590" w:rsidRPr="00AD2855">
        <w:rPr>
          <w:rFonts w:ascii="Times New Roman" w:hAnsi="Times New Roman"/>
          <w:b/>
          <w:bCs/>
        </w:rPr>
        <w:tab/>
      </w:r>
      <w:r w:rsidR="00D458A6">
        <w:rPr>
          <w:rFonts w:ascii="Times New Roman" w:hAnsi="Times New Roman"/>
          <w:b/>
          <w:bCs/>
        </w:rPr>
        <w:tab/>
      </w:r>
      <w:r w:rsidR="00EF0FA0" w:rsidRPr="00AD2855">
        <w:rPr>
          <w:rFonts w:ascii="Times New Roman" w:hAnsi="Times New Roman"/>
          <w:b/>
          <w:bCs/>
        </w:rPr>
        <w:t xml:space="preserve">Time: </w:t>
      </w:r>
      <w:r w:rsidR="007609EA" w:rsidRPr="00AD2855">
        <w:rPr>
          <w:rFonts w:ascii="Times New Roman" w:hAnsi="Times New Roman"/>
          <w:b/>
          <w:bCs/>
        </w:rPr>
        <w:t>(</w:t>
      </w:r>
      <w:r w:rsidR="00992644">
        <w:rPr>
          <w:rFonts w:ascii="Times New Roman" w:hAnsi="Times New Roman"/>
          <w:b/>
          <w:bCs/>
        </w:rPr>
        <w:t>1</w:t>
      </w:r>
      <w:r w:rsidR="00044352">
        <w:rPr>
          <w:rFonts w:ascii="Times New Roman" w:hAnsi="Times New Roman"/>
          <w:b/>
          <w:bCs/>
        </w:rPr>
        <w:t>hrs</w:t>
      </w:r>
      <w:r w:rsidR="00992644">
        <w:rPr>
          <w:rFonts w:ascii="Times New Roman" w:hAnsi="Times New Roman"/>
          <w:b/>
          <w:bCs/>
        </w:rPr>
        <w:t xml:space="preserve"> 30 minutes</w:t>
      </w:r>
      <w:r w:rsidR="007609EA" w:rsidRPr="00AD2855">
        <w:rPr>
          <w:rFonts w:ascii="Times New Roman" w:hAnsi="Times New Roman"/>
          <w:b/>
          <w:bCs/>
        </w:rPr>
        <w:t>)</w:t>
      </w:r>
    </w:p>
    <w:p w:rsidR="0038748D" w:rsidRPr="00AD2855" w:rsidRDefault="0036645E" w:rsidP="005A372F">
      <w:pPr>
        <w:pBdr>
          <w:bottom w:val="single" w:sz="6" w:space="0" w:color="auto"/>
        </w:pBdr>
        <w:spacing w:before="0" w:after="0"/>
        <w:ind w:left="-142"/>
        <w:rPr>
          <w:rFonts w:ascii="Times New Roman" w:hAnsi="Times New Roman"/>
          <w:b/>
          <w:bCs/>
        </w:rPr>
      </w:pPr>
      <w:r w:rsidRPr="00AD2855">
        <w:rPr>
          <w:rFonts w:ascii="Times New Roman" w:hAnsi="Times New Roman"/>
          <w:b/>
          <w:bCs/>
        </w:rPr>
        <w:t>Subject Name:</w:t>
      </w:r>
      <w:r w:rsidR="005A372F">
        <w:rPr>
          <w:rFonts w:ascii="Times New Roman" w:hAnsi="Times New Roman"/>
          <w:b/>
          <w:bCs/>
        </w:rPr>
        <w:t xml:space="preserve"> Corporate restructuring </w:t>
      </w:r>
      <w:r w:rsidR="00E52A0F">
        <w:rPr>
          <w:rFonts w:ascii="Times New Roman" w:hAnsi="Times New Roman"/>
          <w:b/>
          <w:bCs/>
        </w:rPr>
        <w:tab/>
      </w:r>
      <w:r w:rsidR="00E52A0F">
        <w:rPr>
          <w:rFonts w:ascii="Times New Roman" w:hAnsi="Times New Roman"/>
          <w:b/>
          <w:bCs/>
        </w:rPr>
        <w:tab/>
      </w:r>
      <w:r w:rsidR="005A372F">
        <w:rPr>
          <w:rFonts w:ascii="Times New Roman" w:hAnsi="Times New Roman"/>
          <w:b/>
          <w:bCs/>
        </w:rPr>
        <w:tab/>
      </w:r>
      <w:r w:rsidR="005A372F">
        <w:rPr>
          <w:rFonts w:ascii="Times New Roman" w:hAnsi="Times New Roman"/>
          <w:b/>
          <w:bCs/>
        </w:rPr>
        <w:tab/>
      </w:r>
      <w:r w:rsidR="005A372F">
        <w:rPr>
          <w:rFonts w:ascii="Times New Roman" w:hAnsi="Times New Roman"/>
          <w:b/>
          <w:bCs/>
        </w:rPr>
        <w:tab/>
      </w:r>
      <w:r w:rsidR="00992644">
        <w:rPr>
          <w:rFonts w:ascii="Times New Roman" w:hAnsi="Times New Roman"/>
          <w:b/>
          <w:bCs/>
        </w:rPr>
        <w:t>Total Marks: 4</w:t>
      </w:r>
      <w:r w:rsidR="008F7C48" w:rsidRPr="00AD2855">
        <w:rPr>
          <w:rFonts w:ascii="Times New Roman" w:hAnsi="Times New Roman"/>
          <w:b/>
          <w:bCs/>
        </w:rPr>
        <w:t>0</w:t>
      </w:r>
    </w:p>
    <w:p w:rsidR="00C103E1" w:rsidRPr="00AD2855" w:rsidRDefault="00D25301" w:rsidP="00043414">
      <w:pPr>
        <w:tabs>
          <w:tab w:val="left" w:pos="6048"/>
          <w:tab w:val="left" w:pos="6663"/>
        </w:tabs>
        <w:spacing w:before="0" w:after="0"/>
        <w:ind w:left="-142"/>
        <w:rPr>
          <w:rFonts w:ascii="Times New Roman" w:hAnsi="Times New Roman"/>
          <w:b/>
          <w:bCs/>
          <w:iCs/>
        </w:rPr>
      </w:pPr>
      <w:r w:rsidRPr="00AD2855">
        <w:rPr>
          <w:rFonts w:ascii="Times New Roman" w:hAnsi="Times New Roman"/>
          <w:b/>
          <w:bCs/>
          <w:iCs/>
        </w:rPr>
        <w:t>Instructions</w:t>
      </w:r>
    </w:p>
    <w:p w:rsidR="00326B4C" w:rsidRPr="00AD2855" w:rsidRDefault="00326B4C" w:rsidP="00326B4C">
      <w:pPr>
        <w:pStyle w:val="Default"/>
        <w:ind w:left="-142"/>
        <w:rPr>
          <w:sz w:val="22"/>
          <w:szCs w:val="22"/>
        </w:rPr>
      </w:pPr>
      <w:r w:rsidRPr="00AD2855">
        <w:rPr>
          <w:sz w:val="22"/>
          <w:szCs w:val="22"/>
        </w:rPr>
        <w:t>1. All questions are compulsory.</w:t>
      </w:r>
    </w:p>
    <w:p w:rsidR="00326B4C" w:rsidRPr="00AD2855" w:rsidRDefault="00326B4C" w:rsidP="00326B4C">
      <w:pPr>
        <w:pStyle w:val="Default"/>
        <w:ind w:left="-142"/>
        <w:rPr>
          <w:sz w:val="22"/>
          <w:szCs w:val="22"/>
        </w:rPr>
      </w:pPr>
      <w:r w:rsidRPr="00AD2855">
        <w:rPr>
          <w:sz w:val="22"/>
          <w:szCs w:val="22"/>
        </w:rPr>
        <w:t xml:space="preserve">2. Figures to the right indicate full marks. </w:t>
      </w:r>
    </w:p>
    <w:p w:rsidR="00326B4C" w:rsidRPr="00AD2855" w:rsidRDefault="00326B4C" w:rsidP="00326B4C">
      <w:pPr>
        <w:pStyle w:val="Default"/>
        <w:ind w:left="-142"/>
        <w:rPr>
          <w:sz w:val="22"/>
          <w:szCs w:val="22"/>
        </w:rPr>
      </w:pPr>
      <w:r w:rsidRPr="00AD2855">
        <w:rPr>
          <w:sz w:val="22"/>
          <w:szCs w:val="22"/>
        </w:rPr>
        <w:t>3. Make suitable assumptions wherever necessary.</w:t>
      </w:r>
    </w:p>
    <w:p w:rsidR="00D946F5" w:rsidRPr="00AD2855" w:rsidRDefault="00326B4C" w:rsidP="008B5503">
      <w:pPr>
        <w:pStyle w:val="Default"/>
        <w:ind w:left="-142"/>
        <w:rPr>
          <w:sz w:val="22"/>
          <w:szCs w:val="22"/>
        </w:rPr>
      </w:pPr>
      <w:r w:rsidRPr="00AD2855">
        <w:rPr>
          <w:sz w:val="22"/>
          <w:szCs w:val="22"/>
        </w:rPr>
        <w:t>4. Start new question on new page.</w:t>
      </w:r>
    </w:p>
    <w:p w:rsidR="008B5503" w:rsidRPr="00AD2855" w:rsidRDefault="008B5503" w:rsidP="008B5503">
      <w:pPr>
        <w:pStyle w:val="Default"/>
        <w:ind w:left="-142"/>
        <w:rPr>
          <w:sz w:val="22"/>
          <w:szCs w:val="22"/>
        </w:rPr>
      </w:pPr>
    </w:p>
    <w:tbl>
      <w:tblPr>
        <w:tblW w:w="10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3"/>
        <w:gridCol w:w="687"/>
        <w:gridCol w:w="3289"/>
        <w:gridCol w:w="3472"/>
        <w:gridCol w:w="587"/>
        <w:gridCol w:w="549"/>
        <w:gridCol w:w="525"/>
        <w:gridCol w:w="514"/>
      </w:tblGrid>
      <w:tr w:rsidR="00A07A89" w:rsidRPr="00AD2855" w:rsidTr="003E6661">
        <w:trPr>
          <w:cantSplit/>
          <w:trHeight w:hRule="exact" w:val="326"/>
          <w:tblHeader/>
        </w:trPr>
        <w:tc>
          <w:tcPr>
            <w:tcW w:w="433" w:type="dxa"/>
            <w:shd w:val="clear" w:color="auto" w:fill="auto"/>
            <w:vAlign w:val="center"/>
          </w:tcPr>
          <w:p w:rsidR="00A07A89" w:rsidRPr="00AD2855" w:rsidRDefault="00A07A89" w:rsidP="008B5503">
            <w:pPr>
              <w:spacing w:before="0" w:after="0"/>
              <w:ind w:left="-142" w:right="-108"/>
              <w:jc w:val="center"/>
              <w:rPr>
                <w:rFonts w:ascii="Times New Roman" w:hAnsi="Times New Roman"/>
                <w:b/>
                <w:bCs/>
              </w:rPr>
            </w:pPr>
            <w:r w:rsidRPr="00AD2855">
              <w:rPr>
                <w:rFonts w:ascii="Times New Roman" w:hAnsi="Times New Roman"/>
                <w:b/>
                <w:bCs/>
              </w:rPr>
              <w:t>Q.1</w:t>
            </w:r>
          </w:p>
        </w:tc>
        <w:tc>
          <w:tcPr>
            <w:tcW w:w="7448" w:type="dxa"/>
            <w:gridSpan w:val="3"/>
            <w:shd w:val="clear" w:color="auto" w:fill="auto"/>
            <w:vAlign w:val="center"/>
          </w:tcPr>
          <w:p w:rsidR="00A07A89" w:rsidRPr="00AD2855" w:rsidRDefault="00A07A89" w:rsidP="00AD2855">
            <w:pPr>
              <w:spacing w:before="0" w:after="0"/>
              <w:ind w:left="-108"/>
              <w:rPr>
                <w:rFonts w:ascii="Times New Roman" w:hAnsi="Times New Roman"/>
                <w:b/>
                <w:bCs/>
                <w:color w:val="000000" w:themeColor="text1"/>
              </w:rPr>
            </w:pPr>
            <w:r w:rsidRPr="00AD2855">
              <w:rPr>
                <w:rFonts w:ascii="Times New Roman" w:hAnsi="Times New Roman"/>
                <w:b/>
                <w:bCs/>
                <w:color w:val="000000" w:themeColor="text1"/>
              </w:rPr>
              <w:t>Do as Directed.</w:t>
            </w:r>
          </w:p>
        </w:tc>
        <w:tc>
          <w:tcPr>
            <w:tcW w:w="587" w:type="dxa"/>
            <w:shd w:val="clear" w:color="auto" w:fill="auto"/>
            <w:vAlign w:val="center"/>
          </w:tcPr>
          <w:p w:rsidR="00A07A89" w:rsidRPr="00AD2855" w:rsidRDefault="00A07A89" w:rsidP="00326B4C">
            <w:pPr>
              <w:spacing w:before="0" w:after="0"/>
              <w:jc w:val="center"/>
              <w:rPr>
                <w:rFonts w:ascii="Times New Roman" w:hAnsi="Times New Roman"/>
                <w:b/>
                <w:bCs/>
              </w:rPr>
            </w:pPr>
          </w:p>
        </w:tc>
        <w:tc>
          <w:tcPr>
            <w:tcW w:w="549" w:type="dxa"/>
          </w:tcPr>
          <w:p w:rsidR="00A07A89" w:rsidRPr="00AD2855" w:rsidRDefault="00A07A89" w:rsidP="00326B4C">
            <w:pPr>
              <w:spacing w:before="0" w:after="0"/>
              <w:jc w:val="center"/>
              <w:rPr>
                <w:rFonts w:ascii="Times New Roman" w:hAnsi="Times New Roman"/>
                <w:b/>
                <w:bCs/>
              </w:rPr>
            </w:pPr>
          </w:p>
        </w:tc>
        <w:tc>
          <w:tcPr>
            <w:tcW w:w="525" w:type="dxa"/>
          </w:tcPr>
          <w:p w:rsidR="00A07A89" w:rsidRPr="00AD2855" w:rsidRDefault="00A07A89" w:rsidP="00326B4C">
            <w:pPr>
              <w:spacing w:before="0" w:after="0"/>
              <w:jc w:val="center"/>
              <w:rPr>
                <w:rFonts w:ascii="Times New Roman" w:hAnsi="Times New Roman"/>
                <w:b/>
                <w:bCs/>
              </w:rPr>
            </w:pPr>
          </w:p>
        </w:tc>
        <w:tc>
          <w:tcPr>
            <w:tcW w:w="514" w:type="dxa"/>
          </w:tcPr>
          <w:p w:rsidR="00A07A89" w:rsidRPr="00AD2855" w:rsidRDefault="00A07A89" w:rsidP="00326B4C">
            <w:pPr>
              <w:spacing w:before="0" w:after="0"/>
              <w:jc w:val="center"/>
              <w:rPr>
                <w:rFonts w:ascii="Times New Roman" w:hAnsi="Times New Roman"/>
                <w:b/>
                <w:bCs/>
              </w:rPr>
            </w:pPr>
          </w:p>
        </w:tc>
      </w:tr>
      <w:tr w:rsidR="00A07A89" w:rsidRPr="00AD2855" w:rsidTr="003E6661">
        <w:trPr>
          <w:cantSplit/>
          <w:trHeight w:hRule="exact" w:val="326"/>
          <w:tblHeader/>
        </w:trPr>
        <w:tc>
          <w:tcPr>
            <w:tcW w:w="433" w:type="dxa"/>
            <w:shd w:val="clear" w:color="auto" w:fill="auto"/>
            <w:vAlign w:val="center"/>
          </w:tcPr>
          <w:p w:rsidR="00A07A89" w:rsidRPr="00AD2855" w:rsidRDefault="00A07A89" w:rsidP="008B5503">
            <w:pPr>
              <w:spacing w:before="0" w:after="0"/>
              <w:ind w:left="-142" w:right="-108"/>
              <w:jc w:val="center"/>
              <w:rPr>
                <w:rFonts w:ascii="Times New Roman" w:hAnsi="Times New Roman"/>
                <w:b/>
                <w:bCs/>
              </w:rPr>
            </w:pPr>
            <w:r w:rsidRPr="00AD2855">
              <w:rPr>
                <w:rFonts w:ascii="Times New Roman" w:hAnsi="Times New Roman"/>
                <w:b/>
                <w:bCs/>
              </w:rPr>
              <w:t xml:space="preserve">     A)</w:t>
            </w:r>
            <w:r>
              <w:rPr>
                <w:rFonts w:ascii="Times New Roman" w:hAnsi="Times New Roman"/>
                <w:b/>
                <w:bCs/>
              </w:rPr>
              <w:t>.</w:t>
            </w:r>
          </w:p>
        </w:tc>
        <w:tc>
          <w:tcPr>
            <w:tcW w:w="7448" w:type="dxa"/>
            <w:gridSpan w:val="3"/>
            <w:shd w:val="clear" w:color="auto" w:fill="auto"/>
            <w:vAlign w:val="center"/>
          </w:tcPr>
          <w:p w:rsidR="00A07A89" w:rsidRPr="00AD2855" w:rsidRDefault="00A07A89" w:rsidP="00AD2855">
            <w:pPr>
              <w:spacing w:before="0" w:after="0"/>
              <w:ind w:left="-108"/>
              <w:rPr>
                <w:rFonts w:ascii="Times New Roman" w:hAnsi="Times New Roman"/>
                <w:b/>
                <w:bCs/>
                <w:color w:val="000000" w:themeColor="text1"/>
              </w:rPr>
            </w:pPr>
            <w:r w:rsidRPr="00AD2855">
              <w:rPr>
                <w:rFonts w:ascii="Times New Roman" w:hAnsi="Times New Roman"/>
                <w:b/>
                <w:bCs/>
                <w:color w:val="000000" w:themeColor="text1"/>
              </w:rPr>
              <w:t xml:space="preserve">Multiple choice type questions/Fill in the blanks.    (Each of 1 mark) </w:t>
            </w:r>
          </w:p>
        </w:tc>
        <w:tc>
          <w:tcPr>
            <w:tcW w:w="587" w:type="dxa"/>
            <w:shd w:val="clear" w:color="auto" w:fill="auto"/>
            <w:vAlign w:val="center"/>
          </w:tcPr>
          <w:p w:rsidR="00A07A89" w:rsidRPr="00AD2855" w:rsidRDefault="00A07A89" w:rsidP="00AD2855">
            <w:pPr>
              <w:spacing w:before="0" w:after="0"/>
              <w:jc w:val="center"/>
              <w:rPr>
                <w:rFonts w:ascii="Times New Roman" w:hAnsi="Times New Roman"/>
                <w:b/>
                <w:bCs/>
              </w:rPr>
            </w:pPr>
            <w:r w:rsidRPr="00AD2855">
              <w:rPr>
                <w:rFonts w:ascii="Times New Roman" w:hAnsi="Times New Roman"/>
                <w:b/>
                <w:bCs/>
              </w:rPr>
              <w:t>(05)</w:t>
            </w:r>
          </w:p>
        </w:tc>
        <w:tc>
          <w:tcPr>
            <w:tcW w:w="549" w:type="dxa"/>
          </w:tcPr>
          <w:p w:rsidR="00A07A89" w:rsidRPr="00AD2855" w:rsidRDefault="00A07A89" w:rsidP="00AD2855">
            <w:pPr>
              <w:spacing w:before="0" w:after="0"/>
              <w:jc w:val="center"/>
              <w:rPr>
                <w:rFonts w:ascii="Times New Roman" w:hAnsi="Times New Roman"/>
                <w:b/>
                <w:bCs/>
              </w:rPr>
            </w:pPr>
            <w:r>
              <w:rPr>
                <w:rFonts w:ascii="Times New Roman" w:hAnsi="Times New Roman"/>
                <w:b/>
                <w:bCs/>
              </w:rPr>
              <w:t>CO</w:t>
            </w:r>
          </w:p>
        </w:tc>
        <w:tc>
          <w:tcPr>
            <w:tcW w:w="525" w:type="dxa"/>
          </w:tcPr>
          <w:p w:rsidR="00A07A89" w:rsidRPr="00AD2855" w:rsidRDefault="00A07A89" w:rsidP="00AD2855">
            <w:pPr>
              <w:spacing w:before="0" w:after="0"/>
              <w:jc w:val="center"/>
              <w:rPr>
                <w:rFonts w:ascii="Times New Roman" w:hAnsi="Times New Roman"/>
                <w:b/>
                <w:bCs/>
              </w:rPr>
            </w:pPr>
            <w:r>
              <w:rPr>
                <w:rFonts w:ascii="Times New Roman" w:hAnsi="Times New Roman"/>
                <w:b/>
                <w:bCs/>
              </w:rPr>
              <w:t>PO</w:t>
            </w:r>
          </w:p>
        </w:tc>
        <w:tc>
          <w:tcPr>
            <w:tcW w:w="514" w:type="dxa"/>
          </w:tcPr>
          <w:p w:rsidR="00A07A89" w:rsidRPr="00AD2855" w:rsidRDefault="00A07A89" w:rsidP="00AD2855">
            <w:pPr>
              <w:spacing w:before="0" w:after="0"/>
              <w:jc w:val="center"/>
              <w:rPr>
                <w:rFonts w:ascii="Times New Roman" w:hAnsi="Times New Roman"/>
                <w:b/>
                <w:bCs/>
              </w:rPr>
            </w:pPr>
            <w:r>
              <w:rPr>
                <w:rFonts w:ascii="Times New Roman" w:hAnsi="Times New Roman"/>
                <w:b/>
                <w:bCs/>
              </w:rPr>
              <w:t>BL</w:t>
            </w:r>
          </w:p>
        </w:tc>
      </w:tr>
      <w:tr w:rsidR="00A07A89" w:rsidRPr="00AD2855" w:rsidTr="00DC5363">
        <w:trPr>
          <w:cantSplit/>
          <w:trHeight w:hRule="exact" w:val="700"/>
          <w:tblHeader/>
        </w:trPr>
        <w:tc>
          <w:tcPr>
            <w:tcW w:w="433" w:type="dxa"/>
            <w:shd w:val="clear" w:color="auto" w:fill="auto"/>
            <w:vAlign w:val="center"/>
          </w:tcPr>
          <w:p w:rsidR="00A07A89" w:rsidRPr="00AD2855" w:rsidRDefault="00A07A89"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7B65BF" w:rsidRPr="00DC5363" w:rsidRDefault="003B6C2D" w:rsidP="007B65BF">
            <w:pPr>
              <w:rPr>
                <w:rFonts w:ascii="Times New Roman" w:hAnsi="Times New Roman"/>
                <w:bCs/>
                <w:color w:val="000000" w:themeColor="text1"/>
                <w:lang w:val="en-IN"/>
              </w:rPr>
            </w:pPr>
            <w:r>
              <w:rPr>
                <w:rFonts w:ascii="Times New Roman" w:hAnsi="Times New Roman"/>
                <w:bCs/>
                <w:color w:val="000000" w:themeColor="text1"/>
              </w:rPr>
              <w:t>1</w:t>
            </w:r>
            <w:r w:rsidR="007B65BF" w:rsidRPr="007B65BF">
              <w:rPr>
                <w:rFonts w:ascii="Arial" w:eastAsia="Times New Roman" w:hAnsi="Arial" w:cs="Arial"/>
                <w:color w:val="000000"/>
                <w:sz w:val="21"/>
                <w:szCs w:val="21"/>
                <w:lang w:val="en-IN" w:eastAsia="en-IN"/>
              </w:rPr>
              <w:t xml:space="preserve"> </w:t>
            </w:r>
            <w:r w:rsidR="007B65BF" w:rsidRPr="00DC5363">
              <w:rPr>
                <w:rFonts w:ascii="Times New Roman" w:hAnsi="Times New Roman"/>
                <w:bCs/>
                <w:color w:val="000000" w:themeColor="text1"/>
                <w:lang w:val="en-IN"/>
              </w:rPr>
              <w:t>The positive incremental net gain associated with the combination of two firms through a merger or acquisition is called:</w:t>
            </w:r>
          </w:p>
          <w:p w:rsidR="00A07A89" w:rsidRPr="003B6C2D" w:rsidRDefault="00A07A89" w:rsidP="003B6C2D">
            <w:pPr>
              <w:spacing w:before="0" w:after="0"/>
              <w:rPr>
                <w:rFonts w:ascii="Times New Roman" w:hAnsi="Times New Roman"/>
                <w:bCs/>
                <w:color w:val="000000" w:themeColor="text1"/>
              </w:rPr>
            </w:pPr>
          </w:p>
        </w:tc>
        <w:tc>
          <w:tcPr>
            <w:tcW w:w="587" w:type="dxa"/>
            <w:shd w:val="clear" w:color="auto" w:fill="auto"/>
            <w:vAlign w:val="center"/>
          </w:tcPr>
          <w:p w:rsidR="00A07A89" w:rsidRPr="00AD2855" w:rsidRDefault="00A07A89" w:rsidP="00326B4C">
            <w:pPr>
              <w:spacing w:before="0" w:after="0"/>
              <w:jc w:val="center"/>
              <w:rPr>
                <w:rFonts w:ascii="Times New Roman" w:hAnsi="Times New Roman"/>
                <w:b/>
                <w:bCs/>
              </w:rPr>
            </w:pPr>
          </w:p>
        </w:tc>
        <w:tc>
          <w:tcPr>
            <w:tcW w:w="549" w:type="dxa"/>
          </w:tcPr>
          <w:p w:rsidR="00A07A89" w:rsidRPr="00AD2855" w:rsidRDefault="00874776" w:rsidP="00326B4C">
            <w:pPr>
              <w:spacing w:before="0" w:after="0"/>
              <w:jc w:val="center"/>
              <w:rPr>
                <w:rFonts w:ascii="Times New Roman" w:hAnsi="Times New Roman"/>
                <w:b/>
                <w:bCs/>
              </w:rPr>
            </w:pPr>
            <w:r>
              <w:rPr>
                <w:rFonts w:ascii="Times New Roman" w:hAnsi="Times New Roman"/>
                <w:b/>
                <w:bCs/>
              </w:rPr>
              <w:t>1</w:t>
            </w:r>
          </w:p>
        </w:tc>
        <w:tc>
          <w:tcPr>
            <w:tcW w:w="525" w:type="dxa"/>
          </w:tcPr>
          <w:p w:rsidR="00A07A89" w:rsidRPr="00AD2855" w:rsidRDefault="00874776" w:rsidP="00326B4C">
            <w:pPr>
              <w:spacing w:before="0" w:after="0"/>
              <w:jc w:val="center"/>
              <w:rPr>
                <w:rFonts w:ascii="Times New Roman" w:hAnsi="Times New Roman"/>
                <w:b/>
                <w:bCs/>
              </w:rPr>
            </w:pPr>
            <w:r>
              <w:rPr>
                <w:rFonts w:ascii="Times New Roman" w:hAnsi="Times New Roman"/>
                <w:b/>
                <w:bCs/>
              </w:rPr>
              <w:t>1</w:t>
            </w:r>
          </w:p>
        </w:tc>
        <w:tc>
          <w:tcPr>
            <w:tcW w:w="514" w:type="dxa"/>
          </w:tcPr>
          <w:p w:rsidR="00A07A89" w:rsidRPr="00AD2855" w:rsidRDefault="00874776" w:rsidP="00326B4C">
            <w:pPr>
              <w:spacing w:before="0" w:after="0"/>
              <w:jc w:val="center"/>
              <w:rPr>
                <w:rFonts w:ascii="Times New Roman" w:hAnsi="Times New Roman"/>
                <w:b/>
                <w:bCs/>
              </w:rPr>
            </w:pPr>
            <w:r>
              <w:rPr>
                <w:rFonts w:ascii="Times New Roman" w:hAnsi="Times New Roman"/>
                <w:b/>
                <w:bCs/>
              </w:rPr>
              <w:t>2</w:t>
            </w:r>
          </w:p>
        </w:tc>
      </w:tr>
      <w:tr w:rsidR="00A07A89" w:rsidRPr="00AD2855" w:rsidTr="00947540">
        <w:trPr>
          <w:cantSplit/>
          <w:trHeight w:hRule="exact" w:val="399"/>
          <w:tblHeader/>
        </w:trPr>
        <w:tc>
          <w:tcPr>
            <w:tcW w:w="433" w:type="dxa"/>
            <w:shd w:val="clear" w:color="auto" w:fill="auto"/>
            <w:vAlign w:val="center"/>
          </w:tcPr>
          <w:p w:rsidR="00A07A89" w:rsidRPr="00AD2855" w:rsidRDefault="00A07A89" w:rsidP="008B5503">
            <w:pPr>
              <w:spacing w:before="0" w:after="0"/>
              <w:ind w:left="-142" w:right="-108"/>
              <w:jc w:val="right"/>
              <w:rPr>
                <w:rFonts w:ascii="Times New Roman" w:hAnsi="Times New Roman"/>
                <w:b/>
                <w:bCs/>
              </w:rPr>
            </w:pPr>
          </w:p>
        </w:tc>
        <w:tc>
          <w:tcPr>
            <w:tcW w:w="687" w:type="dxa"/>
            <w:shd w:val="clear" w:color="auto" w:fill="auto"/>
            <w:vAlign w:val="center"/>
          </w:tcPr>
          <w:p w:rsidR="00A07A89" w:rsidRPr="00C43313" w:rsidRDefault="00A07A89" w:rsidP="00C43313">
            <w:pPr>
              <w:pStyle w:val="ListParagraph"/>
              <w:numPr>
                <w:ilvl w:val="0"/>
                <w:numId w:val="9"/>
              </w:numPr>
              <w:spacing w:before="0" w:after="0"/>
              <w:rPr>
                <w:rFonts w:ascii="Times New Roman" w:hAnsi="Times New Roman"/>
                <w:b/>
                <w:bCs/>
                <w:color w:val="000000" w:themeColor="text1"/>
              </w:rPr>
            </w:pPr>
          </w:p>
        </w:tc>
        <w:tc>
          <w:tcPr>
            <w:tcW w:w="3289" w:type="dxa"/>
            <w:shd w:val="clear" w:color="auto" w:fill="auto"/>
          </w:tcPr>
          <w:p w:rsidR="00A07A89" w:rsidRPr="00DC5363" w:rsidRDefault="00DC5363" w:rsidP="00C43313">
            <w:pPr>
              <w:spacing w:before="0"/>
              <w:ind w:left="-108" w:firstLine="59"/>
              <w:rPr>
                <w:rFonts w:ascii="Times New Roman" w:hAnsi="Times New Roman"/>
                <w:bCs/>
                <w:color w:val="000000" w:themeColor="text1"/>
              </w:rPr>
            </w:pPr>
            <w:r w:rsidRPr="00DC5363">
              <w:rPr>
                <w:rFonts w:ascii="Times New Roman" w:hAnsi="Times New Roman"/>
              </w:rPr>
              <w:t>Goodwill</w:t>
            </w:r>
          </w:p>
        </w:tc>
        <w:tc>
          <w:tcPr>
            <w:tcW w:w="3472" w:type="dxa"/>
            <w:shd w:val="clear" w:color="auto" w:fill="auto"/>
          </w:tcPr>
          <w:p w:rsidR="00A07A89" w:rsidRPr="00DC5363" w:rsidRDefault="00C43313" w:rsidP="00DC5363">
            <w:pPr>
              <w:spacing w:before="0"/>
              <w:ind w:left="-108"/>
              <w:rPr>
                <w:rFonts w:ascii="Times New Roman" w:hAnsi="Times New Roman"/>
                <w:bCs/>
                <w:color w:val="000000" w:themeColor="text1"/>
              </w:rPr>
            </w:pPr>
            <w:r w:rsidRPr="00DC5363">
              <w:rPr>
                <w:rFonts w:ascii="Times New Roman" w:hAnsi="Times New Roman"/>
                <w:bCs/>
                <w:color w:val="000000" w:themeColor="text1"/>
              </w:rPr>
              <w:t xml:space="preserve">b) </w:t>
            </w:r>
            <w:r w:rsidR="00DC5363" w:rsidRPr="00DC5363">
              <w:rPr>
                <w:rFonts w:ascii="Times New Roman" w:hAnsi="Times New Roman"/>
              </w:rPr>
              <w:t>synergies</w:t>
            </w:r>
          </w:p>
        </w:tc>
        <w:tc>
          <w:tcPr>
            <w:tcW w:w="587" w:type="dxa"/>
            <w:shd w:val="clear" w:color="auto" w:fill="auto"/>
          </w:tcPr>
          <w:p w:rsidR="00A07A89" w:rsidRPr="00AD2855" w:rsidRDefault="00A07A89" w:rsidP="0043362D">
            <w:pPr>
              <w:spacing w:before="0" w:after="0"/>
              <w:ind w:left="-144" w:firstLine="59"/>
              <w:rPr>
                <w:rFonts w:ascii="Times New Roman" w:hAnsi="Times New Roman"/>
                <w:b/>
                <w:bCs/>
                <w:color w:val="000000" w:themeColor="text1"/>
              </w:rPr>
            </w:pPr>
          </w:p>
        </w:tc>
        <w:tc>
          <w:tcPr>
            <w:tcW w:w="549" w:type="dxa"/>
          </w:tcPr>
          <w:p w:rsidR="00A07A89" w:rsidRPr="00AD2855" w:rsidRDefault="00A07A89" w:rsidP="0043362D">
            <w:pPr>
              <w:spacing w:before="0" w:after="0"/>
              <w:ind w:left="-144" w:firstLine="59"/>
              <w:rPr>
                <w:rFonts w:ascii="Times New Roman" w:hAnsi="Times New Roman"/>
                <w:b/>
                <w:bCs/>
                <w:color w:val="000000" w:themeColor="text1"/>
              </w:rPr>
            </w:pPr>
          </w:p>
        </w:tc>
        <w:tc>
          <w:tcPr>
            <w:tcW w:w="525" w:type="dxa"/>
          </w:tcPr>
          <w:p w:rsidR="00A07A89" w:rsidRPr="00AD2855" w:rsidRDefault="00A07A89" w:rsidP="0043362D">
            <w:pPr>
              <w:spacing w:before="0" w:after="0"/>
              <w:ind w:left="-144" w:firstLine="59"/>
              <w:rPr>
                <w:rFonts w:ascii="Times New Roman" w:hAnsi="Times New Roman"/>
                <w:b/>
                <w:bCs/>
                <w:color w:val="000000" w:themeColor="text1"/>
              </w:rPr>
            </w:pPr>
          </w:p>
        </w:tc>
        <w:tc>
          <w:tcPr>
            <w:tcW w:w="514" w:type="dxa"/>
          </w:tcPr>
          <w:p w:rsidR="00A07A89" w:rsidRPr="00AD2855" w:rsidRDefault="00A07A89" w:rsidP="0043362D">
            <w:pPr>
              <w:spacing w:before="0" w:after="0"/>
              <w:ind w:left="-144" w:firstLine="59"/>
              <w:rPr>
                <w:rFonts w:ascii="Times New Roman" w:hAnsi="Times New Roman"/>
                <w:b/>
                <w:bCs/>
                <w:color w:val="000000" w:themeColor="text1"/>
              </w:rPr>
            </w:pPr>
          </w:p>
        </w:tc>
      </w:tr>
      <w:tr w:rsidR="00A07A89" w:rsidRPr="00AD2855" w:rsidTr="003E6661">
        <w:trPr>
          <w:cantSplit/>
          <w:trHeight w:hRule="exact" w:val="326"/>
          <w:tblHeader/>
        </w:trPr>
        <w:tc>
          <w:tcPr>
            <w:tcW w:w="433" w:type="dxa"/>
            <w:shd w:val="clear" w:color="auto" w:fill="auto"/>
            <w:vAlign w:val="center"/>
          </w:tcPr>
          <w:p w:rsidR="00A07A89" w:rsidRPr="00AD2855" w:rsidRDefault="00A07A89" w:rsidP="008B5503">
            <w:pPr>
              <w:spacing w:before="0" w:after="0"/>
              <w:ind w:left="-142" w:right="-108"/>
              <w:jc w:val="right"/>
              <w:rPr>
                <w:rFonts w:ascii="Times New Roman" w:hAnsi="Times New Roman"/>
                <w:b/>
                <w:bCs/>
              </w:rPr>
            </w:pPr>
          </w:p>
        </w:tc>
        <w:tc>
          <w:tcPr>
            <w:tcW w:w="687" w:type="dxa"/>
            <w:shd w:val="clear" w:color="auto" w:fill="auto"/>
            <w:vAlign w:val="center"/>
          </w:tcPr>
          <w:p w:rsidR="00A07A89" w:rsidRPr="00AD2855" w:rsidRDefault="00C43313" w:rsidP="00C43313">
            <w:pPr>
              <w:spacing w:before="0" w:after="0"/>
              <w:ind w:left="-108"/>
              <w:rPr>
                <w:rFonts w:ascii="Times New Roman" w:hAnsi="Times New Roman"/>
                <w:b/>
                <w:bCs/>
                <w:color w:val="000000" w:themeColor="text1"/>
              </w:rPr>
            </w:pPr>
            <w:r>
              <w:rPr>
                <w:rFonts w:ascii="Times New Roman" w:hAnsi="Times New Roman"/>
                <w:b/>
                <w:bCs/>
                <w:color w:val="000000" w:themeColor="text1"/>
              </w:rPr>
              <w:t>c)</w:t>
            </w:r>
          </w:p>
        </w:tc>
        <w:tc>
          <w:tcPr>
            <w:tcW w:w="3289" w:type="dxa"/>
            <w:shd w:val="clear" w:color="auto" w:fill="auto"/>
          </w:tcPr>
          <w:p w:rsidR="00A07A89" w:rsidRPr="00DC5363" w:rsidRDefault="00DC5363" w:rsidP="00C43313">
            <w:pPr>
              <w:spacing w:before="0"/>
              <w:ind w:left="-108" w:firstLine="59"/>
              <w:rPr>
                <w:rFonts w:ascii="Times New Roman" w:hAnsi="Times New Roman"/>
                <w:bCs/>
                <w:color w:val="000000" w:themeColor="text1"/>
              </w:rPr>
            </w:pPr>
            <w:r w:rsidRPr="00DC5363">
              <w:rPr>
                <w:rFonts w:ascii="Times New Roman" w:hAnsi="Times New Roman"/>
                <w:bCs/>
                <w:color w:val="000000" w:themeColor="text1"/>
              </w:rPr>
              <w:t>Due Diligence</w:t>
            </w:r>
          </w:p>
        </w:tc>
        <w:tc>
          <w:tcPr>
            <w:tcW w:w="3472" w:type="dxa"/>
            <w:shd w:val="clear" w:color="auto" w:fill="auto"/>
          </w:tcPr>
          <w:p w:rsidR="00A07A89" w:rsidRPr="00DC5363" w:rsidRDefault="00C43313" w:rsidP="00C43313">
            <w:pPr>
              <w:spacing w:before="0"/>
              <w:ind w:left="-108"/>
              <w:rPr>
                <w:rFonts w:ascii="Times New Roman" w:hAnsi="Times New Roman"/>
                <w:bCs/>
                <w:color w:val="000000" w:themeColor="text1"/>
              </w:rPr>
            </w:pPr>
            <w:r w:rsidRPr="00DC5363">
              <w:rPr>
                <w:rFonts w:ascii="Times New Roman" w:hAnsi="Times New Roman"/>
                <w:bCs/>
                <w:color w:val="000000" w:themeColor="text1"/>
              </w:rPr>
              <w:t>d) All of the above</w:t>
            </w:r>
          </w:p>
        </w:tc>
        <w:tc>
          <w:tcPr>
            <w:tcW w:w="587" w:type="dxa"/>
            <w:shd w:val="clear" w:color="auto" w:fill="auto"/>
          </w:tcPr>
          <w:p w:rsidR="00A07A89" w:rsidRPr="00AD2855" w:rsidRDefault="00A07A89" w:rsidP="0043362D">
            <w:pPr>
              <w:spacing w:before="0" w:after="0"/>
              <w:ind w:left="-144" w:firstLine="59"/>
              <w:rPr>
                <w:rFonts w:ascii="Times New Roman" w:hAnsi="Times New Roman"/>
                <w:b/>
                <w:bCs/>
                <w:color w:val="000000" w:themeColor="text1"/>
              </w:rPr>
            </w:pPr>
          </w:p>
        </w:tc>
        <w:tc>
          <w:tcPr>
            <w:tcW w:w="549" w:type="dxa"/>
          </w:tcPr>
          <w:p w:rsidR="00A07A89" w:rsidRPr="00AD2855" w:rsidRDefault="00A07A89" w:rsidP="0043362D">
            <w:pPr>
              <w:spacing w:before="0" w:after="0"/>
              <w:ind w:left="-144" w:firstLine="59"/>
              <w:rPr>
                <w:rFonts w:ascii="Times New Roman" w:hAnsi="Times New Roman"/>
                <w:b/>
                <w:bCs/>
                <w:color w:val="000000" w:themeColor="text1"/>
              </w:rPr>
            </w:pPr>
          </w:p>
        </w:tc>
        <w:tc>
          <w:tcPr>
            <w:tcW w:w="525" w:type="dxa"/>
          </w:tcPr>
          <w:p w:rsidR="00A07A89" w:rsidRPr="00AD2855" w:rsidRDefault="00A07A89" w:rsidP="0043362D">
            <w:pPr>
              <w:spacing w:before="0" w:after="0"/>
              <w:ind w:left="-144" w:firstLine="59"/>
              <w:rPr>
                <w:rFonts w:ascii="Times New Roman" w:hAnsi="Times New Roman"/>
                <w:b/>
                <w:bCs/>
                <w:color w:val="000000" w:themeColor="text1"/>
              </w:rPr>
            </w:pPr>
          </w:p>
        </w:tc>
        <w:tc>
          <w:tcPr>
            <w:tcW w:w="514" w:type="dxa"/>
          </w:tcPr>
          <w:p w:rsidR="00A07A89" w:rsidRPr="00AD2855" w:rsidRDefault="00A07A89" w:rsidP="0043362D">
            <w:pPr>
              <w:spacing w:before="0" w:after="0"/>
              <w:ind w:left="-144" w:firstLine="59"/>
              <w:rPr>
                <w:rFonts w:ascii="Times New Roman" w:hAnsi="Times New Roman"/>
                <w:b/>
                <w:bCs/>
                <w:color w:val="000000" w:themeColor="text1"/>
              </w:rPr>
            </w:pPr>
          </w:p>
        </w:tc>
      </w:tr>
      <w:tr w:rsidR="00A07A89" w:rsidRPr="00AD2855" w:rsidTr="003E6661">
        <w:trPr>
          <w:cantSplit/>
          <w:trHeight w:hRule="exact" w:val="811"/>
          <w:tblHeader/>
        </w:trPr>
        <w:tc>
          <w:tcPr>
            <w:tcW w:w="433" w:type="dxa"/>
            <w:shd w:val="clear" w:color="auto" w:fill="auto"/>
            <w:vAlign w:val="center"/>
          </w:tcPr>
          <w:p w:rsidR="00A07A89" w:rsidRPr="00AD2855" w:rsidRDefault="00A07A89"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A07A89" w:rsidRPr="000A2ECE" w:rsidRDefault="00A07A89" w:rsidP="00953156">
            <w:pPr>
              <w:spacing w:before="0" w:after="0"/>
              <w:ind w:left="-108"/>
              <w:rPr>
                <w:rFonts w:ascii="Times New Roman" w:hAnsi="Times New Roman"/>
                <w:bCs/>
                <w:color w:val="000000" w:themeColor="text1"/>
              </w:rPr>
            </w:pPr>
            <w:r>
              <w:rPr>
                <w:rFonts w:ascii="Times New Roman" w:hAnsi="Times New Roman"/>
                <w:bCs/>
                <w:color w:val="000000" w:themeColor="text1"/>
              </w:rPr>
              <w:t>2.</w:t>
            </w:r>
            <w:r w:rsidR="00EC2D28">
              <w:t xml:space="preserve"> </w:t>
            </w:r>
            <w:r w:rsidR="009E7DB3" w:rsidRPr="009E7DB3">
              <w:rPr>
                <w:rFonts w:ascii="Times New Roman" w:hAnsi="Times New Roman"/>
              </w:rPr>
              <w:t>Merger between Zee Entertainment Enterprises Limited Ltd. a broadcaster, and Dish TV India Limited, a distribution platform operator is an example of</w:t>
            </w:r>
            <w:r w:rsidR="009E7DB3" w:rsidRPr="009E7DB3">
              <w:t> </w:t>
            </w:r>
          </w:p>
        </w:tc>
        <w:tc>
          <w:tcPr>
            <w:tcW w:w="587" w:type="dxa"/>
            <w:shd w:val="clear" w:color="auto" w:fill="auto"/>
            <w:vAlign w:val="center"/>
          </w:tcPr>
          <w:p w:rsidR="00A07A89" w:rsidRPr="00AD2855" w:rsidRDefault="00A07A89" w:rsidP="0043362D">
            <w:pPr>
              <w:spacing w:after="0"/>
              <w:jc w:val="center"/>
              <w:rPr>
                <w:rFonts w:ascii="Times New Roman" w:hAnsi="Times New Roman"/>
                <w:b/>
                <w:bCs/>
              </w:rPr>
            </w:pPr>
          </w:p>
        </w:tc>
        <w:tc>
          <w:tcPr>
            <w:tcW w:w="549" w:type="dxa"/>
          </w:tcPr>
          <w:p w:rsidR="00A07A89" w:rsidRPr="00AD2855" w:rsidRDefault="00874776" w:rsidP="0043362D">
            <w:pPr>
              <w:spacing w:after="0"/>
              <w:jc w:val="center"/>
              <w:rPr>
                <w:rFonts w:ascii="Times New Roman" w:hAnsi="Times New Roman"/>
                <w:b/>
                <w:bCs/>
              </w:rPr>
            </w:pPr>
            <w:r>
              <w:rPr>
                <w:rFonts w:ascii="Times New Roman" w:hAnsi="Times New Roman"/>
                <w:b/>
                <w:bCs/>
              </w:rPr>
              <w:t>2</w:t>
            </w:r>
          </w:p>
        </w:tc>
        <w:tc>
          <w:tcPr>
            <w:tcW w:w="525" w:type="dxa"/>
          </w:tcPr>
          <w:p w:rsidR="00A07A89" w:rsidRPr="00AD2855" w:rsidRDefault="00874776" w:rsidP="0043362D">
            <w:pPr>
              <w:spacing w:after="0"/>
              <w:jc w:val="center"/>
              <w:rPr>
                <w:rFonts w:ascii="Times New Roman" w:hAnsi="Times New Roman"/>
                <w:b/>
                <w:bCs/>
              </w:rPr>
            </w:pPr>
            <w:r>
              <w:rPr>
                <w:rFonts w:ascii="Times New Roman" w:hAnsi="Times New Roman"/>
                <w:b/>
                <w:bCs/>
              </w:rPr>
              <w:t>2</w:t>
            </w:r>
          </w:p>
        </w:tc>
        <w:tc>
          <w:tcPr>
            <w:tcW w:w="514" w:type="dxa"/>
          </w:tcPr>
          <w:p w:rsidR="00A07A89" w:rsidRPr="00AD2855" w:rsidRDefault="00874776" w:rsidP="0043362D">
            <w:pPr>
              <w:spacing w:after="0"/>
              <w:jc w:val="center"/>
              <w:rPr>
                <w:rFonts w:ascii="Times New Roman" w:hAnsi="Times New Roman"/>
                <w:b/>
                <w:bCs/>
              </w:rPr>
            </w:pPr>
            <w:r>
              <w:rPr>
                <w:rFonts w:ascii="Times New Roman" w:hAnsi="Times New Roman"/>
                <w:b/>
                <w:bCs/>
              </w:rPr>
              <w:t>2</w:t>
            </w:r>
          </w:p>
        </w:tc>
      </w:tr>
      <w:tr w:rsidR="00C43313" w:rsidRPr="00AD2855" w:rsidTr="009E7DB3">
        <w:trPr>
          <w:cantSplit/>
          <w:trHeight w:hRule="exact" w:val="279"/>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687" w:type="dxa"/>
            <w:shd w:val="clear" w:color="auto" w:fill="auto"/>
            <w:vAlign w:val="center"/>
          </w:tcPr>
          <w:p w:rsidR="00C43313" w:rsidRPr="00C43313" w:rsidRDefault="00C43313" w:rsidP="00C43313">
            <w:pPr>
              <w:spacing w:before="0" w:after="0"/>
              <w:ind w:left="283"/>
              <w:rPr>
                <w:rFonts w:ascii="Times New Roman" w:hAnsi="Times New Roman"/>
                <w:b/>
                <w:bCs/>
                <w:color w:val="000000" w:themeColor="text1"/>
              </w:rPr>
            </w:pPr>
            <w:r>
              <w:rPr>
                <w:rFonts w:ascii="Times New Roman" w:hAnsi="Times New Roman"/>
                <w:b/>
                <w:bCs/>
                <w:color w:val="000000" w:themeColor="text1"/>
              </w:rPr>
              <w:t>a)</w:t>
            </w:r>
          </w:p>
        </w:tc>
        <w:tc>
          <w:tcPr>
            <w:tcW w:w="3289" w:type="dxa"/>
            <w:shd w:val="clear" w:color="auto" w:fill="auto"/>
          </w:tcPr>
          <w:p w:rsidR="00C43313" w:rsidRPr="00993EF3" w:rsidRDefault="009E7DB3" w:rsidP="00EC2D28">
            <w:pPr>
              <w:spacing w:before="0"/>
              <w:ind w:left="-108" w:firstLine="59"/>
              <w:rPr>
                <w:rFonts w:ascii="Times New Roman" w:hAnsi="Times New Roman"/>
                <w:bCs/>
                <w:color w:val="000000" w:themeColor="text1"/>
              </w:rPr>
            </w:pPr>
            <w:r w:rsidRPr="009E7DB3">
              <w:rPr>
                <w:rFonts w:ascii="Times New Roman" w:hAnsi="Times New Roman"/>
                <w:bCs/>
                <w:color w:val="000000" w:themeColor="text1"/>
              </w:rPr>
              <w:t>Vertical</w:t>
            </w:r>
          </w:p>
        </w:tc>
        <w:tc>
          <w:tcPr>
            <w:tcW w:w="3472" w:type="dxa"/>
            <w:shd w:val="clear" w:color="auto" w:fill="auto"/>
          </w:tcPr>
          <w:p w:rsidR="00C43313" w:rsidRPr="00993EF3" w:rsidRDefault="00C43313" w:rsidP="009E7DB3">
            <w:pPr>
              <w:spacing w:before="0"/>
              <w:ind w:left="-108"/>
              <w:rPr>
                <w:rFonts w:ascii="Times New Roman" w:hAnsi="Times New Roman"/>
                <w:bCs/>
                <w:color w:val="000000" w:themeColor="text1"/>
              </w:rPr>
            </w:pPr>
            <w:r>
              <w:rPr>
                <w:rFonts w:ascii="Times New Roman" w:hAnsi="Times New Roman"/>
                <w:bCs/>
                <w:color w:val="000000" w:themeColor="text1"/>
              </w:rPr>
              <w:t>b)</w:t>
            </w:r>
            <w:r w:rsidR="00EC2D28">
              <w:rPr>
                <w:rFonts w:ascii="Times New Roman" w:hAnsi="Times New Roman"/>
                <w:bCs/>
                <w:color w:val="000000" w:themeColor="text1"/>
              </w:rPr>
              <w:t xml:space="preserve"> </w:t>
            </w:r>
            <w:r w:rsidR="009E7DB3" w:rsidRPr="009E7DB3">
              <w:rPr>
                <w:rFonts w:ascii="Times New Roman" w:hAnsi="Times New Roman"/>
                <w:bCs/>
                <w:color w:val="000000" w:themeColor="text1"/>
              </w:rPr>
              <w:t>horizontal</w:t>
            </w:r>
          </w:p>
        </w:tc>
        <w:tc>
          <w:tcPr>
            <w:tcW w:w="587" w:type="dxa"/>
            <w:shd w:val="clear" w:color="auto" w:fill="auto"/>
          </w:tcPr>
          <w:p w:rsidR="00C43313" w:rsidRPr="00AD2855" w:rsidRDefault="00C43313" w:rsidP="0043362D">
            <w:pPr>
              <w:spacing w:before="0" w:after="0"/>
              <w:ind w:left="-144" w:firstLine="59"/>
              <w:rPr>
                <w:rFonts w:ascii="Times New Roman" w:hAnsi="Times New Roman"/>
                <w:b/>
                <w:bCs/>
                <w:color w:val="000000" w:themeColor="text1"/>
              </w:rPr>
            </w:pPr>
          </w:p>
        </w:tc>
        <w:tc>
          <w:tcPr>
            <w:tcW w:w="549"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25"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14" w:type="dxa"/>
          </w:tcPr>
          <w:p w:rsidR="00C43313" w:rsidRPr="00AD2855" w:rsidRDefault="00C43313" w:rsidP="0043362D">
            <w:pPr>
              <w:spacing w:before="0" w:after="0"/>
              <w:ind w:left="-144" w:firstLine="59"/>
              <w:rPr>
                <w:rFonts w:ascii="Times New Roman" w:hAnsi="Times New Roman"/>
                <w:b/>
                <w:bCs/>
                <w:color w:val="000000" w:themeColor="text1"/>
              </w:rPr>
            </w:pPr>
          </w:p>
        </w:tc>
      </w:tr>
      <w:tr w:rsidR="00C43313" w:rsidRPr="00AD2855" w:rsidTr="009E7DB3">
        <w:trPr>
          <w:cantSplit/>
          <w:trHeight w:hRule="exact" w:val="270"/>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687" w:type="dxa"/>
            <w:shd w:val="clear" w:color="auto" w:fill="auto"/>
            <w:vAlign w:val="center"/>
          </w:tcPr>
          <w:p w:rsidR="00C43313" w:rsidRPr="00AD2855" w:rsidRDefault="00C43313" w:rsidP="00C43313">
            <w:pPr>
              <w:spacing w:before="0" w:after="0"/>
              <w:ind w:left="-108"/>
              <w:rPr>
                <w:rFonts w:ascii="Times New Roman" w:hAnsi="Times New Roman"/>
                <w:b/>
                <w:bCs/>
                <w:color w:val="000000" w:themeColor="text1"/>
              </w:rPr>
            </w:pPr>
            <w:r>
              <w:rPr>
                <w:rFonts w:ascii="Times New Roman" w:hAnsi="Times New Roman"/>
                <w:b/>
                <w:bCs/>
                <w:color w:val="000000" w:themeColor="text1"/>
              </w:rPr>
              <w:t>c)</w:t>
            </w:r>
          </w:p>
        </w:tc>
        <w:tc>
          <w:tcPr>
            <w:tcW w:w="3289" w:type="dxa"/>
            <w:shd w:val="clear" w:color="auto" w:fill="auto"/>
          </w:tcPr>
          <w:p w:rsidR="00C43313" w:rsidRPr="00993EF3" w:rsidRDefault="009E7DB3" w:rsidP="00BA6C56">
            <w:pPr>
              <w:spacing w:before="0"/>
              <w:ind w:left="-108" w:firstLine="59"/>
              <w:rPr>
                <w:rFonts w:ascii="Times New Roman" w:hAnsi="Times New Roman"/>
                <w:bCs/>
                <w:color w:val="000000" w:themeColor="text1"/>
              </w:rPr>
            </w:pPr>
            <w:r w:rsidRPr="009E7DB3">
              <w:rPr>
                <w:rFonts w:ascii="Times New Roman" w:hAnsi="Times New Roman"/>
                <w:bCs/>
                <w:color w:val="000000" w:themeColor="text1"/>
              </w:rPr>
              <w:t>conglomerate </w:t>
            </w:r>
          </w:p>
        </w:tc>
        <w:tc>
          <w:tcPr>
            <w:tcW w:w="3472" w:type="dxa"/>
            <w:shd w:val="clear" w:color="auto" w:fill="auto"/>
          </w:tcPr>
          <w:p w:rsidR="009E7DB3" w:rsidRPr="00993EF3" w:rsidRDefault="00C43313" w:rsidP="009E7DB3">
            <w:pPr>
              <w:spacing w:before="0"/>
              <w:ind w:left="-108"/>
              <w:rPr>
                <w:rFonts w:ascii="Times New Roman" w:hAnsi="Times New Roman"/>
                <w:bCs/>
                <w:color w:val="000000" w:themeColor="text1"/>
              </w:rPr>
            </w:pPr>
            <w:r>
              <w:rPr>
                <w:rFonts w:ascii="Times New Roman" w:hAnsi="Times New Roman"/>
                <w:bCs/>
                <w:color w:val="000000" w:themeColor="text1"/>
              </w:rPr>
              <w:t>d)</w:t>
            </w:r>
            <w:r w:rsidR="00BA6C56">
              <w:rPr>
                <w:rFonts w:ascii="Times New Roman" w:hAnsi="Times New Roman"/>
                <w:bCs/>
                <w:color w:val="000000" w:themeColor="text1"/>
              </w:rPr>
              <w:t xml:space="preserve"> </w:t>
            </w:r>
            <w:r w:rsidR="009E7DB3" w:rsidRPr="009E7DB3">
              <w:rPr>
                <w:rFonts w:ascii="Times New Roman" w:hAnsi="Times New Roman"/>
                <w:bCs/>
                <w:color w:val="000000" w:themeColor="text1"/>
              </w:rPr>
              <w:t>congeneric</w:t>
            </w:r>
          </w:p>
          <w:p w:rsidR="00C43313" w:rsidRPr="00993EF3" w:rsidRDefault="00C43313" w:rsidP="00BA6C56">
            <w:pPr>
              <w:spacing w:before="0"/>
              <w:ind w:left="-108"/>
              <w:rPr>
                <w:rFonts w:ascii="Times New Roman" w:hAnsi="Times New Roman"/>
                <w:bCs/>
                <w:color w:val="000000" w:themeColor="text1"/>
              </w:rPr>
            </w:pPr>
          </w:p>
        </w:tc>
        <w:tc>
          <w:tcPr>
            <w:tcW w:w="587" w:type="dxa"/>
            <w:shd w:val="clear" w:color="auto" w:fill="auto"/>
          </w:tcPr>
          <w:p w:rsidR="00C43313" w:rsidRPr="00AD2855" w:rsidRDefault="00C43313" w:rsidP="0043362D">
            <w:pPr>
              <w:spacing w:before="0" w:after="0"/>
              <w:ind w:left="-144" w:firstLine="59"/>
              <w:rPr>
                <w:rFonts w:ascii="Times New Roman" w:hAnsi="Times New Roman"/>
                <w:b/>
                <w:bCs/>
                <w:color w:val="000000" w:themeColor="text1"/>
              </w:rPr>
            </w:pPr>
          </w:p>
        </w:tc>
        <w:tc>
          <w:tcPr>
            <w:tcW w:w="549"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25"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14" w:type="dxa"/>
          </w:tcPr>
          <w:p w:rsidR="00C43313" w:rsidRPr="00AD2855" w:rsidRDefault="00C43313" w:rsidP="0043362D">
            <w:pPr>
              <w:spacing w:before="0" w:after="0"/>
              <w:ind w:left="-144" w:firstLine="59"/>
              <w:rPr>
                <w:rFonts w:ascii="Times New Roman" w:hAnsi="Times New Roman"/>
                <w:b/>
                <w:bCs/>
                <w:color w:val="000000" w:themeColor="text1"/>
              </w:rPr>
            </w:pPr>
          </w:p>
        </w:tc>
      </w:tr>
      <w:tr w:rsidR="00C43313" w:rsidRPr="00AD2855" w:rsidTr="003E6661">
        <w:trPr>
          <w:cantSplit/>
          <w:trHeight w:hRule="exact" w:val="821"/>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9946C6" w:rsidRDefault="00C43313" w:rsidP="00BA6C56">
            <w:pPr>
              <w:spacing w:before="0" w:after="0"/>
              <w:ind w:left="-108"/>
              <w:rPr>
                <w:rFonts w:ascii="Times New Roman" w:hAnsi="Times New Roman"/>
                <w:bCs/>
                <w:color w:val="000000" w:themeColor="text1"/>
              </w:rPr>
            </w:pPr>
            <w:r>
              <w:rPr>
                <w:rFonts w:ascii="Times New Roman" w:hAnsi="Times New Roman"/>
                <w:bCs/>
                <w:color w:val="000000" w:themeColor="text1"/>
              </w:rPr>
              <w:t>3.</w:t>
            </w:r>
            <w:r w:rsidR="00BA6C56">
              <w:t xml:space="preserve"> </w:t>
            </w:r>
            <w:r w:rsidR="00BA6C56" w:rsidRPr="00BA6C56">
              <w:rPr>
                <w:rFonts w:ascii="Times New Roman" w:hAnsi="Times New Roman"/>
                <w:bCs/>
                <w:color w:val="000000" w:themeColor="text1"/>
              </w:rPr>
              <w:t>A company seeking to add new products that could appeal its present customers though</w:t>
            </w:r>
            <w:r w:rsidR="00BA6C56">
              <w:rPr>
                <w:rFonts w:ascii="Times New Roman" w:hAnsi="Times New Roman"/>
                <w:bCs/>
                <w:color w:val="000000" w:themeColor="text1"/>
              </w:rPr>
              <w:t xml:space="preserve"> </w:t>
            </w:r>
            <w:r w:rsidR="00BA6C56" w:rsidRPr="00BA6C56">
              <w:rPr>
                <w:rFonts w:ascii="Times New Roman" w:hAnsi="Times New Roman"/>
                <w:bCs/>
                <w:color w:val="000000" w:themeColor="text1"/>
              </w:rPr>
              <w:t>technically unrelated to its present product line in called</w:t>
            </w:r>
          </w:p>
        </w:tc>
        <w:tc>
          <w:tcPr>
            <w:tcW w:w="587" w:type="dxa"/>
            <w:shd w:val="clear" w:color="auto" w:fill="auto"/>
            <w:vAlign w:val="center"/>
          </w:tcPr>
          <w:p w:rsidR="00C43313" w:rsidRPr="00AD2855" w:rsidRDefault="00C43313" w:rsidP="0043362D">
            <w:pPr>
              <w:spacing w:after="0"/>
              <w:jc w:val="center"/>
              <w:rPr>
                <w:rFonts w:ascii="Times New Roman" w:hAnsi="Times New Roman"/>
                <w:b/>
                <w:bCs/>
              </w:rPr>
            </w:pPr>
          </w:p>
        </w:tc>
        <w:tc>
          <w:tcPr>
            <w:tcW w:w="549" w:type="dxa"/>
          </w:tcPr>
          <w:p w:rsidR="00C43313" w:rsidRPr="00AD2855" w:rsidRDefault="00874776" w:rsidP="0043362D">
            <w:pPr>
              <w:spacing w:after="0"/>
              <w:jc w:val="center"/>
              <w:rPr>
                <w:rFonts w:ascii="Times New Roman" w:hAnsi="Times New Roman"/>
                <w:b/>
                <w:bCs/>
              </w:rPr>
            </w:pPr>
            <w:r>
              <w:rPr>
                <w:rFonts w:ascii="Times New Roman" w:hAnsi="Times New Roman"/>
                <w:b/>
                <w:bCs/>
              </w:rPr>
              <w:t>1</w:t>
            </w:r>
          </w:p>
        </w:tc>
        <w:tc>
          <w:tcPr>
            <w:tcW w:w="525" w:type="dxa"/>
          </w:tcPr>
          <w:p w:rsidR="00C43313" w:rsidRPr="00AD2855" w:rsidRDefault="00874776" w:rsidP="0043362D">
            <w:pPr>
              <w:spacing w:after="0"/>
              <w:jc w:val="center"/>
              <w:rPr>
                <w:rFonts w:ascii="Times New Roman" w:hAnsi="Times New Roman"/>
                <w:b/>
                <w:bCs/>
              </w:rPr>
            </w:pPr>
            <w:r>
              <w:rPr>
                <w:rFonts w:ascii="Times New Roman" w:hAnsi="Times New Roman"/>
                <w:b/>
                <w:bCs/>
              </w:rPr>
              <w:t>1</w:t>
            </w:r>
          </w:p>
        </w:tc>
        <w:tc>
          <w:tcPr>
            <w:tcW w:w="514" w:type="dxa"/>
          </w:tcPr>
          <w:p w:rsidR="00C43313" w:rsidRPr="00AD2855" w:rsidRDefault="00874776" w:rsidP="0043362D">
            <w:pPr>
              <w:spacing w:after="0"/>
              <w:jc w:val="center"/>
              <w:rPr>
                <w:rFonts w:ascii="Times New Roman" w:hAnsi="Times New Roman"/>
                <w:b/>
                <w:bCs/>
              </w:rPr>
            </w:pPr>
            <w:r>
              <w:rPr>
                <w:rFonts w:ascii="Times New Roman" w:hAnsi="Times New Roman"/>
                <w:b/>
                <w:bCs/>
              </w:rPr>
              <w:t>2</w:t>
            </w: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687" w:type="dxa"/>
            <w:shd w:val="clear" w:color="auto" w:fill="auto"/>
            <w:vAlign w:val="center"/>
          </w:tcPr>
          <w:p w:rsidR="00C43313" w:rsidRPr="00C43313" w:rsidRDefault="00C43313" w:rsidP="00C43313">
            <w:pPr>
              <w:spacing w:before="0" w:after="0"/>
              <w:ind w:left="283"/>
              <w:rPr>
                <w:rFonts w:ascii="Times New Roman" w:hAnsi="Times New Roman"/>
                <w:b/>
                <w:bCs/>
                <w:color w:val="000000" w:themeColor="text1"/>
              </w:rPr>
            </w:pPr>
            <w:r>
              <w:rPr>
                <w:rFonts w:ascii="Times New Roman" w:hAnsi="Times New Roman"/>
                <w:b/>
                <w:bCs/>
                <w:color w:val="000000" w:themeColor="text1"/>
              </w:rPr>
              <w:t>a)</w:t>
            </w:r>
          </w:p>
        </w:tc>
        <w:tc>
          <w:tcPr>
            <w:tcW w:w="3289" w:type="dxa"/>
            <w:shd w:val="clear" w:color="auto" w:fill="auto"/>
          </w:tcPr>
          <w:p w:rsidR="00C43313" w:rsidRPr="00993EF3" w:rsidRDefault="00BA6C56" w:rsidP="00C43313">
            <w:pPr>
              <w:spacing w:before="0"/>
              <w:ind w:left="-108" w:firstLine="59"/>
              <w:rPr>
                <w:rFonts w:ascii="Times New Roman" w:hAnsi="Times New Roman"/>
                <w:bCs/>
                <w:color w:val="000000" w:themeColor="text1"/>
              </w:rPr>
            </w:pPr>
            <w:r w:rsidRPr="00BA6C56">
              <w:rPr>
                <w:rFonts w:ascii="Times New Roman" w:hAnsi="Times New Roman"/>
                <w:bCs/>
                <w:color w:val="000000" w:themeColor="text1"/>
              </w:rPr>
              <w:t>Concentric diversification</w:t>
            </w:r>
          </w:p>
        </w:tc>
        <w:tc>
          <w:tcPr>
            <w:tcW w:w="3472" w:type="dxa"/>
            <w:shd w:val="clear" w:color="auto" w:fill="auto"/>
          </w:tcPr>
          <w:p w:rsidR="00C43313" w:rsidRPr="00993EF3" w:rsidRDefault="00C43313" w:rsidP="00C43313">
            <w:pPr>
              <w:spacing w:before="0"/>
              <w:ind w:left="-108"/>
              <w:rPr>
                <w:rFonts w:ascii="Times New Roman" w:hAnsi="Times New Roman"/>
                <w:bCs/>
                <w:color w:val="000000" w:themeColor="text1"/>
              </w:rPr>
            </w:pPr>
            <w:r>
              <w:rPr>
                <w:rFonts w:ascii="Times New Roman" w:hAnsi="Times New Roman"/>
                <w:bCs/>
                <w:color w:val="000000" w:themeColor="text1"/>
              </w:rPr>
              <w:t>b)</w:t>
            </w:r>
            <w:r w:rsidR="00BA6C56">
              <w:rPr>
                <w:rFonts w:ascii="Times New Roman" w:hAnsi="Times New Roman"/>
                <w:bCs/>
                <w:color w:val="000000" w:themeColor="text1"/>
              </w:rPr>
              <w:t xml:space="preserve"> </w:t>
            </w:r>
            <w:r w:rsidR="00BA6C56" w:rsidRPr="00BA6C56">
              <w:rPr>
                <w:rFonts w:ascii="Times New Roman" w:hAnsi="Times New Roman"/>
                <w:bCs/>
                <w:color w:val="000000" w:themeColor="text1"/>
              </w:rPr>
              <w:t>Conglomerate diversification</w:t>
            </w:r>
          </w:p>
        </w:tc>
        <w:tc>
          <w:tcPr>
            <w:tcW w:w="587" w:type="dxa"/>
            <w:shd w:val="clear" w:color="auto" w:fill="auto"/>
          </w:tcPr>
          <w:p w:rsidR="00C43313" w:rsidRPr="00AD2855" w:rsidRDefault="00C43313" w:rsidP="0043362D">
            <w:pPr>
              <w:spacing w:before="0" w:after="0"/>
              <w:ind w:left="-144" w:firstLine="59"/>
              <w:rPr>
                <w:rFonts w:ascii="Times New Roman" w:hAnsi="Times New Roman"/>
                <w:b/>
                <w:bCs/>
                <w:color w:val="000000" w:themeColor="text1"/>
              </w:rPr>
            </w:pPr>
          </w:p>
        </w:tc>
        <w:tc>
          <w:tcPr>
            <w:tcW w:w="549"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25"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14" w:type="dxa"/>
          </w:tcPr>
          <w:p w:rsidR="00C43313" w:rsidRPr="00AD2855" w:rsidRDefault="00C43313" w:rsidP="0043362D">
            <w:pPr>
              <w:spacing w:before="0" w:after="0"/>
              <w:ind w:left="-144" w:firstLine="59"/>
              <w:rPr>
                <w:rFonts w:ascii="Times New Roman" w:hAnsi="Times New Roman"/>
                <w:b/>
                <w:bCs/>
                <w:color w:val="000000" w:themeColor="text1"/>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687" w:type="dxa"/>
            <w:shd w:val="clear" w:color="auto" w:fill="auto"/>
            <w:vAlign w:val="center"/>
          </w:tcPr>
          <w:p w:rsidR="00C43313" w:rsidRPr="00AD2855" w:rsidRDefault="00C43313" w:rsidP="00C43313">
            <w:pPr>
              <w:spacing w:before="0" w:after="0"/>
              <w:ind w:left="-108"/>
              <w:rPr>
                <w:rFonts w:ascii="Times New Roman" w:hAnsi="Times New Roman"/>
                <w:b/>
                <w:bCs/>
                <w:color w:val="000000" w:themeColor="text1"/>
              </w:rPr>
            </w:pPr>
            <w:r>
              <w:rPr>
                <w:rFonts w:ascii="Times New Roman" w:hAnsi="Times New Roman"/>
                <w:b/>
                <w:bCs/>
                <w:color w:val="000000" w:themeColor="text1"/>
              </w:rPr>
              <w:t>c)</w:t>
            </w:r>
          </w:p>
        </w:tc>
        <w:tc>
          <w:tcPr>
            <w:tcW w:w="3289" w:type="dxa"/>
            <w:shd w:val="clear" w:color="auto" w:fill="auto"/>
          </w:tcPr>
          <w:p w:rsidR="00C43313" w:rsidRPr="00993EF3" w:rsidRDefault="00BA6C56" w:rsidP="00C43313">
            <w:pPr>
              <w:spacing w:before="0"/>
              <w:ind w:left="-108" w:firstLine="59"/>
              <w:rPr>
                <w:rFonts w:ascii="Times New Roman" w:hAnsi="Times New Roman"/>
                <w:bCs/>
                <w:color w:val="000000" w:themeColor="text1"/>
              </w:rPr>
            </w:pPr>
            <w:r w:rsidRPr="00BA6C56">
              <w:rPr>
                <w:rFonts w:ascii="Times New Roman" w:hAnsi="Times New Roman"/>
                <w:bCs/>
                <w:color w:val="000000" w:themeColor="text1"/>
              </w:rPr>
              <w:t>Horizontal diversification</w:t>
            </w:r>
          </w:p>
        </w:tc>
        <w:tc>
          <w:tcPr>
            <w:tcW w:w="3472" w:type="dxa"/>
            <w:shd w:val="clear" w:color="auto" w:fill="auto"/>
          </w:tcPr>
          <w:p w:rsidR="00C43313" w:rsidRPr="00993EF3" w:rsidRDefault="00C43313" w:rsidP="00C43313">
            <w:pPr>
              <w:spacing w:before="0"/>
              <w:ind w:left="-108"/>
              <w:rPr>
                <w:rFonts w:ascii="Times New Roman" w:hAnsi="Times New Roman"/>
                <w:bCs/>
                <w:color w:val="000000" w:themeColor="text1"/>
              </w:rPr>
            </w:pPr>
            <w:r>
              <w:rPr>
                <w:rFonts w:ascii="Times New Roman" w:hAnsi="Times New Roman"/>
                <w:bCs/>
                <w:color w:val="000000" w:themeColor="text1"/>
              </w:rPr>
              <w:t>d)</w:t>
            </w:r>
            <w:r w:rsidR="00BA6C56">
              <w:rPr>
                <w:rFonts w:ascii="Times New Roman" w:hAnsi="Times New Roman"/>
                <w:bCs/>
                <w:color w:val="000000" w:themeColor="text1"/>
              </w:rPr>
              <w:t xml:space="preserve"> None of the above</w:t>
            </w:r>
          </w:p>
        </w:tc>
        <w:tc>
          <w:tcPr>
            <w:tcW w:w="587" w:type="dxa"/>
            <w:shd w:val="clear" w:color="auto" w:fill="auto"/>
          </w:tcPr>
          <w:p w:rsidR="00C43313" w:rsidRPr="00AD2855" w:rsidRDefault="00C43313" w:rsidP="0043362D">
            <w:pPr>
              <w:spacing w:before="0" w:after="0"/>
              <w:ind w:left="-144" w:firstLine="59"/>
              <w:rPr>
                <w:rFonts w:ascii="Times New Roman" w:hAnsi="Times New Roman"/>
                <w:b/>
                <w:bCs/>
                <w:color w:val="000000" w:themeColor="text1"/>
              </w:rPr>
            </w:pPr>
          </w:p>
        </w:tc>
        <w:tc>
          <w:tcPr>
            <w:tcW w:w="549"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25"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14" w:type="dxa"/>
          </w:tcPr>
          <w:p w:rsidR="00C43313" w:rsidRPr="00AD2855" w:rsidRDefault="00C43313" w:rsidP="0043362D">
            <w:pPr>
              <w:spacing w:before="0" w:after="0"/>
              <w:ind w:left="-144" w:firstLine="59"/>
              <w:rPr>
                <w:rFonts w:ascii="Times New Roman" w:hAnsi="Times New Roman"/>
                <w:b/>
                <w:bCs/>
                <w:color w:val="000000" w:themeColor="text1"/>
              </w:rPr>
            </w:pPr>
          </w:p>
        </w:tc>
      </w:tr>
      <w:tr w:rsidR="00C43313" w:rsidRPr="00AD2855" w:rsidTr="009E7DB3">
        <w:trPr>
          <w:cantSplit/>
          <w:trHeight w:hRule="exact" w:val="365"/>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476276" w:rsidRDefault="00C43313" w:rsidP="00BE6F96">
            <w:pPr>
              <w:spacing w:before="0" w:after="0"/>
              <w:ind w:left="-108"/>
              <w:rPr>
                <w:rFonts w:ascii="Times New Roman" w:hAnsi="Times New Roman"/>
                <w:bCs/>
                <w:color w:val="000000" w:themeColor="text1"/>
              </w:rPr>
            </w:pPr>
            <w:r>
              <w:rPr>
                <w:rFonts w:ascii="Times New Roman" w:hAnsi="Times New Roman"/>
                <w:bCs/>
                <w:color w:val="000000" w:themeColor="text1"/>
              </w:rPr>
              <w:t>4.</w:t>
            </w:r>
            <w:r w:rsidR="00BE6F96">
              <w:t xml:space="preserve"> </w:t>
            </w:r>
            <w:r w:rsidR="009E7DB3" w:rsidRPr="009E7DB3">
              <w:rPr>
                <w:rFonts w:ascii="Times New Roman" w:hAnsi="Times New Roman"/>
                <w:bCs/>
                <w:color w:val="000000" w:themeColor="text1"/>
              </w:rPr>
              <w:t>Which is not a feature of Joint Venture?</w:t>
            </w:r>
          </w:p>
        </w:tc>
        <w:tc>
          <w:tcPr>
            <w:tcW w:w="587" w:type="dxa"/>
            <w:shd w:val="clear" w:color="auto" w:fill="auto"/>
            <w:vAlign w:val="center"/>
          </w:tcPr>
          <w:p w:rsidR="00C43313" w:rsidRPr="00AD2855" w:rsidRDefault="00C43313" w:rsidP="0043362D">
            <w:pPr>
              <w:spacing w:after="0"/>
              <w:jc w:val="center"/>
              <w:rPr>
                <w:rFonts w:ascii="Times New Roman" w:hAnsi="Times New Roman"/>
                <w:b/>
                <w:bCs/>
              </w:rPr>
            </w:pPr>
          </w:p>
        </w:tc>
        <w:tc>
          <w:tcPr>
            <w:tcW w:w="549" w:type="dxa"/>
          </w:tcPr>
          <w:p w:rsidR="00C43313" w:rsidRPr="00AD2855" w:rsidRDefault="00874776" w:rsidP="0043362D">
            <w:pPr>
              <w:spacing w:after="0"/>
              <w:jc w:val="center"/>
              <w:rPr>
                <w:rFonts w:ascii="Times New Roman" w:hAnsi="Times New Roman"/>
                <w:b/>
                <w:bCs/>
              </w:rPr>
            </w:pPr>
            <w:r>
              <w:rPr>
                <w:rFonts w:ascii="Times New Roman" w:hAnsi="Times New Roman"/>
                <w:b/>
                <w:bCs/>
              </w:rPr>
              <w:t>2</w:t>
            </w:r>
          </w:p>
        </w:tc>
        <w:tc>
          <w:tcPr>
            <w:tcW w:w="525" w:type="dxa"/>
          </w:tcPr>
          <w:p w:rsidR="00C43313" w:rsidRPr="00AD2855" w:rsidRDefault="00874776" w:rsidP="0043362D">
            <w:pPr>
              <w:spacing w:after="0"/>
              <w:jc w:val="center"/>
              <w:rPr>
                <w:rFonts w:ascii="Times New Roman" w:hAnsi="Times New Roman"/>
                <w:b/>
                <w:bCs/>
              </w:rPr>
            </w:pPr>
            <w:r>
              <w:rPr>
                <w:rFonts w:ascii="Times New Roman" w:hAnsi="Times New Roman"/>
                <w:b/>
                <w:bCs/>
              </w:rPr>
              <w:t>2</w:t>
            </w:r>
          </w:p>
        </w:tc>
        <w:tc>
          <w:tcPr>
            <w:tcW w:w="514" w:type="dxa"/>
          </w:tcPr>
          <w:p w:rsidR="00C43313" w:rsidRPr="00AD2855" w:rsidRDefault="00874776" w:rsidP="0043362D">
            <w:pPr>
              <w:spacing w:after="0"/>
              <w:jc w:val="center"/>
              <w:rPr>
                <w:rFonts w:ascii="Times New Roman" w:hAnsi="Times New Roman"/>
                <w:b/>
                <w:bCs/>
              </w:rPr>
            </w:pPr>
            <w:r>
              <w:rPr>
                <w:rFonts w:ascii="Times New Roman" w:hAnsi="Times New Roman"/>
                <w:b/>
                <w:bCs/>
              </w:rPr>
              <w:t>2</w:t>
            </w: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687" w:type="dxa"/>
            <w:shd w:val="clear" w:color="auto" w:fill="auto"/>
            <w:vAlign w:val="center"/>
          </w:tcPr>
          <w:p w:rsidR="00C43313" w:rsidRPr="00C43313" w:rsidRDefault="00C43313" w:rsidP="00C43313">
            <w:pPr>
              <w:spacing w:before="0" w:after="0"/>
              <w:ind w:left="283"/>
              <w:rPr>
                <w:rFonts w:ascii="Times New Roman" w:hAnsi="Times New Roman"/>
                <w:b/>
                <w:bCs/>
                <w:color w:val="000000" w:themeColor="text1"/>
              </w:rPr>
            </w:pPr>
            <w:r>
              <w:rPr>
                <w:rFonts w:ascii="Times New Roman" w:hAnsi="Times New Roman"/>
                <w:b/>
                <w:bCs/>
                <w:color w:val="000000" w:themeColor="text1"/>
              </w:rPr>
              <w:t>a)</w:t>
            </w:r>
          </w:p>
        </w:tc>
        <w:tc>
          <w:tcPr>
            <w:tcW w:w="3289" w:type="dxa"/>
            <w:shd w:val="clear" w:color="auto" w:fill="auto"/>
          </w:tcPr>
          <w:p w:rsidR="00C43313" w:rsidRPr="00993EF3" w:rsidRDefault="009E7DB3" w:rsidP="00C43313">
            <w:pPr>
              <w:spacing w:before="0"/>
              <w:ind w:left="-108" w:firstLine="59"/>
              <w:rPr>
                <w:rFonts w:ascii="Times New Roman" w:hAnsi="Times New Roman"/>
                <w:bCs/>
                <w:color w:val="000000" w:themeColor="text1"/>
              </w:rPr>
            </w:pPr>
            <w:r w:rsidRPr="009E7DB3">
              <w:rPr>
                <w:rFonts w:ascii="Times New Roman" w:hAnsi="Times New Roman"/>
                <w:bCs/>
                <w:color w:val="000000" w:themeColor="text1"/>
              </w:rPr>
              <w:t>it is a mutual decision </w:t>
            </w:r>
          </w:p>
        </w:tc>
        <w:tc>
          <w:tcPr>
            <w:tcW w:w="3472" w:type="dxa"/>
            <w:shd w:val="clear" w:color="auto" w:fill="auto"/>
          </w:tcPr>
          <w:p w:rsidR="00C43313" w:rsidRPr="00993EF3" w:rsidRDefault="00C43313" w:rsidP="009E7DB3">
            <w:pPr>
              <w:spacing w:before="0"/>
              <w:ind w:left="-108"/>
              <w:rPr>
                <w:rFonts w:ascii="Times New Roman" w:hAnsi="Times New Roman"/>
                <w:bCs/>
                <w:color w:val="000000" w:themeColor="text1"/>
              </w:rPr>
            </w:pPr>
            <w:r>
              <w:rPr>
                <w:rFonts w:ascii="Times New Roman" w:hAnsi="Times New Roman"/>
                <w:bCs/>
                <w:color w:val="000000" w:themeColor="text1"/>
              </w:rPr>
              <w:t>b)</w:t>
            </w:r>
            <w:r w:rsidR="00BE6F96">
              <w:rPr>
                <w:rFonts w:ascii="Times New Roman" w:hAnsi="Times New Roman"/>
                <w:bCs/>
                <w:color w:val="000000" w:themeColor="text1"/>
              </w:rPr>
              <w:t xml:space="preserve"> </w:t>
            </w:r>
            <w:r w:rsidR="009E7DB3" w:rsidRPr="009E7DB3">
              <w:rPr>
                <w:rFonts w:ascii="Times New Roman" w:hAnsi="Times New Roman"/>
                <w:bCs/>
                <w:color w:val="000000" w:themeColor="text1"/>
              </w:rPr>
              <w:t>Joint ventures are short term</w:t>
            </w:r>
          </w:p>
        </w:tc>
        <w:tc>
          <w:tcPr>
            <w:tcW w:w="587" w:type="dxa"/>
            <w:shd w:val="clear" w:color="auto" w:fill="auto"/>
          </w:tcPr>
          <w:p w:rsidR="00C43313" w:rsidRPr="00AD2855" w:rsidRDefault="00C43313" w:rsidP="0043362D">
            <w:pPr>
              <w:spacing w:before="0" w:after="0"/>
              <w:ind w:left="-144" w:firstLine="59"/>
              <w:rPr>
                <w:rFonts w:ascii="Times New Roman" w:hAnsi="Times New Roman"/>
                <w:b/>
                <w:bCs/>
                <w:color w:val="000000" w:themeColor="text1"/>
              </w:rPr>
            </w:pPr>
          </w:p>
        </w:tc>
        <w:tc>
          <w:tcPr>
            <w:tcW w:w="549"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25"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14" w:type="dxa"/>
          </w:tcPr>
          <w:p w:rsidR="00C43313" w:rsidRPr="00AD2855" w:rsidRDefault="00C43313" w:rsidP="0043362D">
            <w:pPr>
              <w:spacing w:before="0" w:after="0"/>
              <w:ind w:left="-144" w:firstLine="59"/>
              <w:rPr>
                <w:rFonts w:ascii="Times New Roman" w:hAnsi="Times New Roman"/>
                <w:b/>
                <w:bCs/>
                <w:color w:val="000000" w:themeColor="text1"/>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687" w:type="dxa"/>
            <w:shd w:val="clear" w:color="auto" w:fill="auto"/>
            <w:vAlign w:val="center"/>
          </w:tcPr>
          <w:p w:rsidR="00C43313" w:rsidRPr="00AD2855" w:rsidRDefault="00C43313" w:rsidP="00C43313">
            <w:pPr>
              <w:spacing w:before="0" w:after="0"/>
              <w:ind w:left="-108"/>
              <w:rPr>
                <w:rFonts w:ascii="Times New Roman" w:hAnsi="Times New Roman"/>
                <w:b/>
                <w:bCs/>
                <w:color w:val="000000" w:themeColor="text1"/>
              </w:rPr>
            </w:pPr>
            <w:r>
              <w:rPr>
                <w:rFonts w:ascii="Times New Roman" w:hAnsi="Times New Roman"/>
                <w:b/>
                <w:bCs/>
                <w:color w:val="000000" w:themeColor="text1"/>
              </w:rPr>
              <w:t>c)</w:t>
            </w:r>
          </w:p>
        </w:tc>
        <w:tc>
          <w:tcPr>
            <w:tcW w:w="3289" w:type="dxa"/>
            <w:shd w:val="clear" w:color="auto" w:fill="auto"/>
          </w:tcPr>
          <w:p w:rsidR="00C43313" w:rsidRPr="00993EF3" w:rsidRDefault="00BE6F96" w:rsidP="009E7DB3">
            <w:pPr>
              <w:spacing w:before="0"/>
              <w:ind w:left="-108" w:firstLine="59"/>
              <w:rPr>
                <w:rFonts w:ascii="Times New Roman" w:hAnsi="Times New Roman"/>
                <w:bCs/>
                <w:color w:val="000000" w:themeColor="text1"/>
              </w:rPr>
            </w:pPr>
            <w:r>
              <w:rPr>
                <w:rFonts w:ascii="Times New Roman" w:hAnsi="Times New Roman"/>
                <w:bCs/>
                <w:color w:val="000000" w:themeColor="text1"/>
              </w:rPr>
              <w:t xml:space="preserve"> </w:t>
            </w:r>
            <w:r w:rsidR="009E7DB3" w:rsidRPr="009E7DB3">
              <w:rPr>
                <w:rFonts w:ascii="Times New Roman" w:hAnsi="Times New Roman"/>
                <w:bCs/>
                <w:color w:val="000000" w:themeColor="text1"/>
              </w:rPr>
              <w:t>lower the risk of failure</w:t>
            </w:r>
          </w:p>
        </w:tc>
        <w:tc>
          <w:tcPr>
            <w:tcW w:w="3472" w:type="dxa"/>
            <w:shd w:val="clear" w:color="auto" w:fill="auto"/>
          </w:tcPr>
          <w:p w:rsidR="00C43313" w:rsidRPr="00993EF3" w:rsidRDefault="00C43313" w:rsidP="009E7DB3">
            <w:pPr>
              <w:spacing w:before="0"/>
              <w:ind w:left="-108"/>
              <w:rPr>
                <w:rFonts w:ascii="Times New Roman" w:hAnsi="Times New Roman"/>
                <w:bCs/>
                <w:color w:val="000000" w:themeColor="text1"/>
              </w:rPr>
            </w:pPr>
            <w:r>
              <w:rPr>
                <w:rFonts w:ascii="Times New Roman" w:hAnsi="Times New Roman"/>
                <w:bCs/>
                <w:color w:val="000000" w:themeColor="text1"/>
              </w:rPr>
              <w:t>d)</w:t>
            </w:r>
            <w:r w:rsidR="00BE6F96">
              <w:rPr>
                <w:rFonts w:ascii="Times New Roman" w:hAnsi="Times New Roman"/>
                <w:bCs/>
                <w:color w:val="000000" w:themeColor="text1"/>
              </w:rPr>
              <w:t xml:space="preserve"> </w:t>
            </w:r>
            <w:r w:rsidR="009E7DB3" w:rsidRPr="009E7DB3">
              <w:rPr>
                <w:rFonts w:ascii="Times New Roman" w:hAnsi="Times New Roman"/>
                <w:bCs/>
                <w:color w:val="000000" w:themeColor="text1"/>
              </w:rPr>
              <w:t>only 25% equity can be transferred</w:t>
            </w:r>
          </w:p>
        </w:tc>
        <w:tc>
          <w:tcPr>
            <w:tcW w:w="587" w:type="dxa"/>
            <w:shd w:val="clear" w:color="auto" w:fill="auto"/>
          </w:tcPr>
          <w:p w:rsidR="00C43313" w:rsidRPr="00AD2855" w:rsidRDefault="00C43313" w:rsidP="0043362D">
            <w:pPr>
              <w:spacing w:before="0" w:after="0"/>
              <w:ind w:left="-144" w:firstLine="59"/>
              <w:rPr>
                <w:rFonts w:ascii="Times New Roman" w:hAnsi="Times New Roman"/>
                <w:b/>
                <w:bCs/>
                <w:color w:val="000000" w:themeColor="text1"/>
              </w:rPr>
            </w:pPr>
          </w:p>
        </w:tc>
        <w:tc>
          <w:tcPr>
            <w:tcW w:w="549"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25"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14" w:type="dxa"/>
          </w:tcPr>
          <w:p w:rsidR="00C43313" w:rsidRPr="00AD2855" w:rsidRDefault="00C43313" w:rsidP="0043362D">
            <w:pPr>
              <w:spacing w:before="0" w:after="0"/>
              <w:ind w:left="-144" w:firstLine="59"/>
              <w:rPr>
                <w:rFonts w:ascii="Times New Roman" w:hAnsi="Times New Roman"/>
                <w:b/>
                <w:bCs/>
                <w:color w:val="000000" w:themeColor="text1"/>
              </w:rPr>
            </w:pPr>
          </w:p>
        </w:tc>
      </w:tr>
      <w:tr w:rsidR="00C43313" w:rsidRPr="00AD2855" w:rsidTr="00324C92">
        <w:trPr>
          <w:cantSplit/>
          <w:trHeight w:hRule="exact" w:val="917"/>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DB6B7F" w:rsidRDefault="00C43313" w:rsidP="00BE6F96">
            <w:pPr>
              <w:spacing w:before="0" w:after="0"/>
              <w:ind w:left="-108"/>
              <w:rPr>
                <w:rFonts w:ascii="Times New Roman" w:hAnsi="Times New Roman"/>
                <w:bCs/>
                <w:color w:val="000000" w:themeColor="text1"/>
              </w:rPr>
            </w:pPr>
            <w:r>
              <w:rPr>
                <w:rFonts w:ascii="Times New Roman" w:hAnsi="Times New Roman"/>
                <w:bCs/>
                <w:color w:val="000000" w:themeColor="text1"/>
              </w:rPr>
              <w:t>5.</w:t>
            </w:r>
            <w:r w:rsidR="00BE6F96">
              <w:t xml:space="preserve"> </w:t>
            </w:r>
            <w:r w:rsidR="00BE6F96" w:rsidRPr="00BE6F96">
              <w:rPr>
                <w:rFonts w:ascii="Times New Roman" w:hAnsi="Times New Roman"/>
                <w:bCs/>
                <w:color w:val="000000" w:themeColor="text1"/>
              </w:rPr>
              <w:t>When the services of a friendly company are engaged to acquire shares of the raider itself, to</w:t>
            </w:r>
            <w:r w:rsidR="00BE6F96">
              <w:rPr>
                <w:rFonts w:ascii="Times New Roman" w:hAnsi="Times New Roman"/>
                <w:bCs/>
                <w:color w:val="000000" w:themeColor="text1"/>
              </w:rPr>
              <w:t xml:space="preserve"> </w:t>
            </w:r>
            <w:r w:rsidR="00BE6F96" w:rsidRPr="00BE6F96">
              <w:rPr>
                <w:rFonts w:ascii="Times New Roman" w:hAnsi="Times New Roman"/>
                <w:bCs/>
                <w:color w:val="000000" w:themeColor="text1"/>
              </w:rPr>
              <w:t>keep the raider busy defending himself and eventually force a truce, it is called:</w:t>
            </w:r>
          </w:p>
        </w:tc>
        <w:tc>
          <w:tcPr>
            <w:tcW w:w="587" w:type="dxa"/>
            <w:shd w:val="clear" w:color="auto" w:fill="auto"/>
            <w:vAlign w:val="center"/>
          </w:tcPr>
          <w:p w:rsidR="00C43313" w:rsidRPr="00AD2855" w:rsidRDefault="00C43313" w:rsidP="0043362D">
            <w:pPr>
              <w:spacing w:after="0"/>
              <w:jc w:val="center"/>
              <w:rPr>
                <w:rFonts w:ascii="Times New Roman" w:hAnsi="Times New Roman"/>
                <w:b/>
                <w:bCs/>
              </w:rPr>
            </w:pPr>
          </w:p>
        </w:tc>
        <w:tc>
          <w:tcPr>
            <w:tcW w:w="549" w:type="dxa"/>
          </w:tcPr>
          <w:p w:rsidR="00C43313" w:rsidRPr="00AD2855" w:rsidRDefault="00874776" w:rsidP="0043362D">
            <w:pPr>
              <w:spacing w:after="0"/>
              <w:jc w:val="center"/>
              <w:rPr>
                <w:rFonts w:ascii="Times New Roman" w:hAnsi="Times New Roman"/>
                <w:b/>
                <w:bCs/>
              </w:rPr>
            </w:pPr>
            <w:r>
              <w:rPr>
                <w:rFonts w:ascii="Times New Roman" w:hAnsi="Times New Roman"/>
                <w:b/>
                <w:bCs/>
              </w:rPr>
              <w:t>1</w:t>
            </w:r>
          </w:p>
        </w:tc>
        <w:tc>
          <w:tcPr>
            <w:tcW w:w="525" w:type="dxa"/>
          </w:tcPr>
          <w:p w:rsidR="00C43313" w:rsidRPr="00AD2855" w:rsidRDefault="00874776" w:rsidP="0043362D">
            <w:pPr>
              <w:spacing w:after="0"/>
              <w:jc w:val="center"/>
              <w:rPr>
                <w:rFonts w:ascii="Times New Roman" w:hAnsi="Times New Roman"/>
                <w:b/>
                <w:bCs/>
              </w:rPr>
            </w:pPr>
            <w:r>
              <w:rPr>
                <w:rFonts w:ascii="Times New Roman" w:hAnsi="Times New Roman"/>
                <w:b/>
                <w:bCs/>
              </w:rPr>
              <w:t>1</w:t>
            </w:r>
          </w:p>
        </w:tc>
        <w:tc>
          <w:tcPr>
            <w:tcW w:w="514" w:type="dxa"/>
          </w:tcPr>
          <w:p w:rsidR="00C43313" w:rsidRPr="00AD2855" w:rsidRDefault="00874776" w:rsidP="0043362D">
            <w:pPr>
              <w:spacing w:after="0"/>
              <w:jc w:val="center"/>
              <w:rPr>
                <w:rFonts w:ascii="Times New Roman" w:hAnsi="Times New Roman"/>
                <w:b/>
                <w:bCs/>
              </w:rPr>
            </w:pPr>
            <w:r>
              <w:rPr>
                <w:rFonts w:ascii="Times New Roman" w:hAnsi="Times New Roman"/>
                <w:b/>
                <w:bCs/>
              </w:rPr>
              <w:t>1</w:t>
            </w: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687" w:type="dxa"/>
            <w:shd w:val="clear" w:color="auto" w:fill="auto"/>
            <w:vAlign w:val="center"/>
          </w:tcPr>
          <w:p w:rsidR="00C43313" w:rsidRPr="00C43313" w:rsidRDefault="00C43313" w:rsidP="00C43313">
            <w:pPr>
              <w:spacing w:before="0" w:after="0"/>
              <w:ind w:left="283"/>
              <w:rPr>
                <w:rFonts w:ascii="Times New Roman" w:hAnsi="Times New Roman"/>
                <w:b/>
                <w:bCs/>
                <w:color w:val="000000" w:themeColor="text1"/>
              </w:rPr>
            </w:pPr>
            <w:r>
              <w:rPr>
                <w:rFonts w:ascii="Times New Roman" w:hAnsi="Times New Roman"/>
                <w:b/>
                <w:bCs/>
                <w:color w:val="000000" w:themeColor="text1"/>
              </w:rPr>
              <w:t>a)</w:t>
            </w:r>
          </w:p>
        </w:tc>
        <w:tc>
          <w:tcPr>
            <w:tcW w:w="3289" w:type="dxa"/>
            <w:shd w:val="clear" w:color="auto" w:fill="auto"/>
          </w:tcPr>
          <w:p w:rsidR="00C43313" w:rsidRPr="00993EF3" w:rsidRDefault="00BE6F96" w:rsidP="00C43313">
            <w:pPr>
              <w:spacing w:before="0"/>
              <w:ind w:left="-108" w:firstLine="59"/>
              <w:rPr>
                <w:rFonts w:ascii="Times New Roman" w:hAnsi="Times New Roman"/>
                <w:bCs/>
                <w:color w:val="000000" w:themeColor="text1"/>
              </w:rPr>
            </w:pPr>
            <w:r w:rsidRPr="00BE6F96">
              <w:rPr>
                <w:rFonts w:ascii="Times New Roman" w:hAnsi="Times New Roman"/>
                <w:bCs/>
                <w:color w:val="000000" w:themeColor="text1"/>
              </w:rPr>
              <w:t>White knight tactic</w:t>
            </w:r>
          </w:p>
        </w:tc>
        <w:tc>
          <w:tcPr>
            <w:tcW w:w="3472" w:type="dxa"/>
            <w:shd w:val="clear" w:color="auto" w:fill="auto"/>
          </w:tcPr>
          <w:p w:rsidR="00C43313" w:rsidRPr="00993EF3" w:rsidRDefault="00C43313" w:rsidP="00C43313">
            <w:pPr>
              <w:spacing w:before="0"/>
              <w:ind w:left="-108"/>
              <w:rPr>
                <w:rFonts w:ascii="Times New Roman" w:hAnsi="Times New Roman"/>
                <w:bCs/>
                <w:color w:val="000000" w:themeColor="text1"/>
              </w:rPr>
            </w:pPr>
            <w:r>
              <w:rPr>
                <w:rFonts w:ascii="Times New Roman" w:hAnsi="Times New Roman"/>
                <w:bCs/>
                <w:color w:val="000000" w:themeColor="text1"/>
              </w:rPr>
              <w:t>b)</w:t>
            </w:r>
            <w:r w:rsidR="00BE6F96">
              <w:t xml:space="preserve"> </w:t>
            </w:r>
            <w:r w:rsidR="00BE6F96" w:rsidRPr="00BE6F96">
              <w:rPr>
                <w:rFonts w:ascii="Times New Roman" w:hAnsi="Times New Roman"/>
                <w:bCs/>
                <w:color w:val="000000" w:themeColor="text1"/>
              </w:rPr>
              <w:t>Scorched earth tactic</w:t>
            </w:r>
          </w:p>
        </w:tc>
        <w:tc>
          <w:tcPr>
            <w:tcW w:w="587" w:type="dxa"/>
            <w:shd w:val="clear" w:color="auto" w:fill="auto"/>
          </w:tcPr>
          <w:p w:rsidR="00C43313" w:rsidRPr="00AD2855" w:rsidRDefault="00C43313" w:rsidP="0043362D">
            <w:pPr>
              <w:spacing w:before="0" w:after="0"/>
              <w:ind w:left="-144" w:firstLine="59"/>
              <w:rPr>
                <w:rFonts w:ascii="Times New Roman" w:hAnsi="Times New Roman"/>
                <w:b/>
                <w:bCs/>
                <w:color w:val="000000" w:themeColor="text1"/>
              </w:rPr>
            </w:pPr>
          </w:p>
        </w:tc>
        <w:tc>
          <w:tcPr>
            <w:tcW w:w="549"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25"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14" w:type="dxa"/>
          </w:tcPr>
          <w:p w:rsidR="00C43313" w:rsidRPr="00AD2855" w:rsidRDefault="00C43313" w:rsidP="0043362D">
            <w:pPr>
              <w:spacing w:before="0" w:after="0"/>
              <w:ind w:left="-144" w:firstLine="59"/>
              <w:rPr>
                <w:rFonts w:ascii="Times New Roman" w:hAnsi="Times New Roman"/>
                <w:b/>
                <w:bCs/>
                <w:color w:val="000000" w:themeColor="text1"/>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687" w:type="dxa"/>
            <w:shd w:val="clear" w:color="auto" w:fill="auto"/>
            <w:vAlign w:val="center"/>
          </w:tcPr>
          <w:p w:rsidR="00C43313" w:rsidRPr="00AD2855" w:rsidRDefault="00C43313" w:rsidP="00C43313">
            <w:pPr>
              <w:spacing w:before="0" w:after="0"/>
              <w:ind w:left="-108"/>
              <w:rPr>
                <w:rFonts w:ascii="Times New Roman" w:hAnsi="Times New Roman"/>
                <w:b/>
                <w:bCs/>
                <w:color w:val="000000" w:themeColor="text1"/>
              </w:rPr>
            </w:pPr>
            <w:r>
              <w:rPr>
                <w:rFonts w:ascii="Times New Roman" w:hAnsi="Times New Roman"/>
                <w:b/>
                <w:bCs/>
                <w:color w:val="000000" w:themeColor="text1"/>
              </w:rPr>
              <w:t>c)</w:t>
            </w:r>
          </w:p>
        </w:tc>
        <w:tc>
          <w:tcPr>
            <w:tcW w:w="3289" w:type="dxa"/>
            <w:shd w:val="clear" w:color="auto" w:fill="auto"/>
          </w:tcPr>
          <w:p w:rsidR="00C43313" w:rsidRPr="00993EF3" w:rsidRDefault="00BE6F96" w:rsidP="00C43313">
            <w:pPr>
              <w:spacing w:before="0"/>
              <w:ind w:left="-108" w:firstLine="59"/>
              <w:rPr>
                <w:rFonts w:ascii="Times New Roman" w:hAnsi="Times New Roman"/>
                <w:bCs/>
                <w:color w:val="000000" w:themeColor="text1"/>
              </w:rPr>
            </w:pPr>
            <w:r w:rsidRPr="00BE6F96">
              <w:rPr>
                <w:rFonts w:ascii="Times New Roman" w:hAnsi="Times New Roman"/>
                <w:bCs/>
                <w:color w:val="000000" w:themeColor="text1"/>
              </w:rPr>
              <w:t>Grey knight tactic</w:t>
            </w:r>
          </w:p>
        </w:tc>
        <w:tc>
          <w:tcPr>
            <w:tcW w:w="3472" w:type="dxa"/>
            <w:shd w:val="clear" w:color="auto" w:fill="auto"/>
          </w:tcPr>
          <w:p w:rsidR="00C43313" w:rsidRPr="00993EF3" w:rsidRDefault="00C43313" w:rsidP="00C43313">
            <w:pPr>
              <w:spacing w:before="0"/>
              <w:ind w:left="-108"/>
              <w:rPr>
                <w:rFonts w:ascii="Times New Roman" w:hAnsi="Times New Roman"/>
                <w:bCs/>
                <w:color w:val="000000" w:themeColor="text1"/>
              </w:rPr>
            </w:pPr>
            <w:r>
              <w:rPr>
                <w:rFonts w:ascii="Times New Roman" w:hAnsi="Times New Roman"/>
                <w:bCs/>
                <w:color w:val="000000" w:themeColor="text1"/>
              </w:rPr>
              <w:t>d)</w:t>
            </w:r>
            <w:r w:rsidR="00BE6F96">
              <w:rPr>
                <w:rFonts w:ascii="Times New Roman" w:hAnsi="Times New Roman"/>
                <w:bCs/>
                <w:color w:val="000000" w:themeColor="text1"/>
              </w:rPr>
              <w:t xml:space="preserve"> </w:t>
            </w:r>
            <w:r w:rsidR="00BE6F96" w:rsidRPr="00BE6F96">
              <w:rPr>
                <w:rFonts w:ascii="Times New Roman" w:hAnsi="Times New Roman"/>
                <w:bCs/>
                <w:color w:val="000000" w:themeColor="text1"/>
              </w:rPr>
              <w:t>Pacman tactic</w:t>
            </w:r>
          </w:p>
        </w:tc>
        <w:tc>
          <w:tcPr>
            <w:tcW w:w="587" w:type="dxa"/>
            <w:shd w:val="clear" w:color="auto" w:fill="auto"/>
          </w:tcPr>
          <w:p w:rsidR="00C43313" w:rsidRPr="00AD2855" w:rsidRDefault="00C43313" w:rsidP="0043362D">
            <w:pPr>
              <w:spacing w:before="0" w:after="0"/>
              <w:ind w:left="-144" w:firstLine="59"/>
              <w:rPr>
                <w:rFonts w:ascii="Times New Roman" w:hAnsi="Times New Roman"/>
                <w:b/>
                <w:bCs/>
                <w:color w:val="000000" w:themeColor="text1"/>
              </w:rPr>
            </w:pPr>
          </w:p>
        </w:tc>
        <w:tc>
          <w:tcPr>
            <w:tcW w:w="549"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25" w:type="dxa"/>
          </w:tcPr>
          <w:p w:rsidR="00C43313" w:rsidRPr="00AD2855" w:rsidRDefault="00C43313" w:rsidP="0043362D">
            <w:pPr>
              <w:spacing w:before="0" w:after="0"/>
              <w:ind w:left="-144" w:firstLine="59"/>
              <w:rPr>
                <w:rFonts w:ascii="Times New Roman" w:hAnsi="Times New Roman"/>
                <w:b/>
                <w:bCs/>
                <w:color w:val="000000" w:themeColor="text1"/>
              </w:rPr>
            </w:pPr>
          </w:p>
        </w:tc>
        <w:tc>
          <w:tcPr>
            <w:tcW w:w="514" w:type="dxa"/>
          </w:tcPr>
          <w:p w:rsidR="00C43313" w:rsidRPr="00AD2855" w:rsidRDefault="00C43313" w:rsidP="0043362D">
            <w:pPr>
              <w:spacing w:before="0" w:after="0"/>
              <w:ind w:left="-144" w:firstLine="59"/>
              <w:rPr>
                <w:rFonts w:ascii="Times New Roman" w:hAnsi="Times New Roman"/>
                <w:b/>
                <w:bCs/>
                <w:color w:val="000000" w:themeColor="text1"/>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r w:rsidRPr="00AD2855">
              <w:rPr>
                <w:rFonts w:ascii="Times New Roman" w:hAnsi="Times New Roman"/>
                <w:b/>
                <w:bCs/>
              </w:rPr>
              <w:t>B)</w:t>
            </w:r>
            <w:r>
              <w:rPr>
                <w:rFonts w:ascii="Times New Roman" w:hAnsi="Times New Roman"/>
                <w:b/>
                <w:bCs/>
              </w:rPr>
              <w:t>.</w:t>
            </w:r>
          </w:p>
        </w:tc>
        <w:tc>
          <w:tcPr>
            <w:tcW w:w="7448" w:type="dxa"/>
            <w:gridSpan w:val="3"/>
            <w:shd w:val="clear" w:color="auto" w:fill="auto"/>
            <w:vAlign w:val="center"/>
          </w:tcPr>
          <w:p w:rsidR="00C43313" w:rsidRPr="00AD2855" w:rsidRDefault="00C43313" w:rsidP="00AD2855">
            <w:pPr>
              <w:spacing w:before="0" w:after="0"/>
              <w:ind w:left="-108"/>
              <w:rPr>
                <w:rFonts w:ascii="Times New Roman" w:hAnsi="Times New Roman"/>
              </w:rPr>
            </w:pPr>
            <w:r w:rsidRPr="00AD2855">
              <w:rPr>
                <w:rFonts w:ascii="Times New Roman" w:hAnsi="Times New Roman"/>
                <w:b/>
                <w:bCs/>
                <w:color w:val="000000" w:themeColor="text1"/>
              </w:rPr>
              <w:t>Define the following</w:t>
            </w:r>
            <w:r>
              <w:rPr>
                <w:rFonts w:ascii="Times New Roman" w:hAnsi="Times New Roman"/>
                <w:b/>
                <w:bCs/>
                <w:color w:val="000000" w:themeColor="text1"/>
              </w:rPr>
              <w:t xml:space="preserve"> (</w:t>
            </w:r>
            <w:r w:rsidRPr="00992644">
              <w:rPr>
                <w:rFonts w:ascii="Times New Roman" w:hAnsi="Times New Roman"/>
                <w:b/>
                <w:bCs/>
                <w:color w:val="000000" w:themeColor="text1"/>
              </w:rPr>
              <w:t xml:space="preserve">Definitions/ Meanings </w:t>
            </w:r>
            <w:r>
              <w:rPr>
                <w:rFonts w:ascii="Times New Roman" w:hAnsi="Times New Roman"/>
                <w:b/>
                <w:bCs/>
                <w:color w:val="000000" w:themeColor="text1"/>
              </w:rPr>
              <w:t xml:space="preserve">) </w:t>
            </w:r>
            <w:r w:rsidRPr="00AD2855">
              <w:rPr>
                <w:rFonts w:ascii="Times New Roman" w:hAnsi="Times New Roman"/>
                <w:b/>
                <w:bCs/>
                <w:color w:val="000000" w:themeColor="text1"/>
              </w:rPr>
              <w:t>(Each of 1 mark)</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r w:rsidRPr="00AD2855">
              <w:rPr>
                <w:rFonts w:ascii="Times New Roman" w:hAnsi="Times New Roman"/>
                <w:b/>
                <w:bCs/>
              </w:rPr>
              <w:t>(05)</w:t>
            </w:r>
          </w:p>
        </w:tc>
        <w:tc>
          <w:tcPr>
            <w:tcW w:w="549" w:type="dxa"/>
          </w:tcPr>
          <w:p w:rsidR="00C43313" w:rsidRPr="00AD2855" w:rsidRDefault="00874776" w:rsidP="00326B4C">
            <w:pPr>
              <w:spacing w:before="0" w:after="0"/>
              <w:jc w:val="center"/>
              <w:rPr>
                <w:rFonts w:ascii="Times New Roman" w:hAnsi="Times New Roman"/>
                <w:b/>
                <w:bCs/>
              </w:rPr>
            </w:pPr>
            <w:r>
              <w:rPr>
                <w:rFonts w:ascii="Times New Roman" w:hAnsi="Times New Roman"/>
                <w:b/>
                <w:bCs/>
              </w:rPr>
              <w:t>2</w:t>
            </w:r>
          </w:p>
        </w:tc>
        <w:tc>
          <w:tcPr>
            <w:tcW w:w="525" w:type="dxa"/>
          </w:tcPr>
          <w:p w:rsidR="00C43313" w:rsidRPr="00AD2855" w:rsidRDefault="00874776" w:rsidP="00326B4C">
            <w:pPr>
              <w:spacing w:before="0" w:after="0"/>
              <w:jc w:val="center"/>
              <w:rPr>
                <w:rFonts w:ascii="Times New Roman" w:hAnsi="Times New Roman"/>
                <w:b/>
                <w:bCs/>
              </w:rPr>
            </w:pPr>
            <w:r>
              <w:rPr>
                <w:rFonts w:ascii="Times New Roman" w:hAnsi="Times New Roman"/>
                <w:b/>
                <w:bCs/>
              </w:rPr>
              <w:t>1</w:t>
            </w:r>
          </w:p>
        </w:tc>
        <w:tc>
          <w:tcPr>
            <w:tcW w:w="514" w:type="dxa"/>
          </w:tcPr>
          <w:p w:rsidR="00C43313" w:rsidRPr="00AD2855" w:rsidRDefault="00874776" w:rsidP="00326B4C">
            <w:pPr>
              <w:spacing w:before="0" w:after="0"/>
              <w:jc w:val="center"/>
              <w:rPr>
                <w:rFonts w:ascii="Times New Roman" w:hAnsi="Times New Roman"/>
                <w:b/>
                <w:bCs/>
              </w:rPr>
            </w:pPr>
            <w:r>
              <w:rPr>
                <w:rFonts w:ascii="Times New Roman" w:hAnsi="Times New Roman"/>
                <w:b/>
                <w:bCs/>
              </w:rPr>
              <w:t>2</w:t>
            </w: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5B4927" w:rsidRDefault="00BE6F96" w:rsidP="007B69EF">
            <w:pPr>
              <w:pStyle w:val="ListParagraph"/>
              <w:numPr>
                <w:ilvl w:val="0"/>
                <w:numId w:val="3"/>
              </w:numPr>
              <w:spacing w:before="0" w:after="0"/>
              <w:rPr>
                <w:rFonts w:ascii="Times New Roman" w:hAnsi="Times New Roman"/>
                <w:bCs/>
                <w:color w:val="000000" w:themeColor="text1"/>
              </w:rPr>
            </w:pPr>
            <w:bookmarkStart w:id="0" w:name="_GoBack"/>
            <w:bookmarkEnd w:id="0"/>
            <w:r>
              <w:rPr>
                <w:rFonts w:ascii="Times New Roman" w:hAnsi="Times New Roman"/>
                <w:bCs/>
                <w:color w:val="000000" w:themeColor="text1"/>
              </w:rPr>
              <w:t>Proxy Fight</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p>
        </w:tc>
        <w:tc>
          <w:tcPr>
            <w:tcW w:w="549" w:type="dxa"/>
          </w:tcPr>
          <w:p w:rsidR="00C43313" w:rsidRPr="00AD2855" w:rsidRDefault="00C43313" w:rsidP="00326B4C">
            <w:pPr>
              <w:spacing w:before="0" w:after="0"/>
              <w:jc w:val="center"/>
              <w:rPr>
                <w:rFonts w:ascii="Times New Roman" w:hAnsi="Times New Roman"/>
                <w:b/>
                <w:bCs/>
              </w:rPr>
            </w:pPr>
          </w:p>
        </w:tc>
        <w:tc>
          <w:tcPr>
            <w:tcW w:w="525" w:type="dxa"/>
          </w:tcPr>
          <w:p w:rsidR="00C43313" w:rsidRPr="00AD2855" w:rsidRDefault="00C43313" w:rsidP="00326B4C">
            <w:pPr>
              <w:spacing w:before="0" w:after="0"/>
              <w:jc w:val="center"/>
              <w:rPr>
                <w:rFonts w:ascii="Times New Roman" w:hAnsi="Times New Roman"/>
                <w:b/>
                <w:bCs/>
              </w:rPr>
            </w:pPr>
          </w:p>
        </w:tc>
        <w:tc>
          <w:tcPr>
            <w:tcW w:w="514" w:type="dxa"/>
          </w:tcPr>
          <w:p w:rsidR="00C43313" w:rsidRPr="00AD2855" w:rsidRDefault="00C43313" w:rsidP="00326B4C">
            <w:pPr>
              <w:spacing w:before="0" w:after="0"/>
              <w:jc w:val="center"/>
              <w:rPr>
                <w:rFonts w:ascii="Times New Roman" w:hAnsi="Times New Roman"/>
                <w:b/>
                <w:bCs/>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5B4927" w:rsidRDefault="00BE6F96" w:rsidP="007B69EF">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Saturday Night Special</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p>
        </w:tc>
        <w:tc>
          <w:tcPr>
            <w:tcW w:w="549" w:type="dxa"/>
          </w:tcPr>
          <w:p w:rsidR="00C43313" w:rsidRPr="00AD2855" w:rsidRDefault="00C43313" w:rsidP="00326B4C">
            <w:pPr>
              <w:spacing w:before="0" w:after="0"/>
              <w:jc w:val="center"/>
              <w:rPr>
                <w:rFonts w:ascii="Times New Roman" w:hAnsi="Times New Roman"/>
                <w:b/>
                <w:bCs/>
              </w:rPr>
            </w:pPr>
          </w:p>
        </w:tc>
        <w:tc>
          <w:tcPr>
            <w:tcW w:w="525" w:type="dxa"/>
          </w:tcPr>
          <w:p w:rsidR="00C43313" w:rsidRPr="00AD2855" w:rsidRDefault="00C43313" w:rsidP="00326B4C">
            <w:pPr>
              <w:spacing w:before="0" w:after="0"/>
              <w:jc w:val="center"/>
              <w:rPr>
                <w:rFonts w:ascii="Times New Roman" w:hAnsi="Times New Roman"/>
                <w:b/>
                <w:bCs/>
              </w:rPr>
            </w:pPr>
          </w:p>
        </w:tc>
        <w:tc>
          <w:tcPr>
            <w:tcW w:w="514" w:type="dxa"/>
          </w:tcPr>
          <w:p w:rsidR="00C43313" w:rsidRPr="00AD2855" w:rsidRDefault="00C43313" w:rsidP="00326B4C">
            <w:pPr>
              <w:spacing w:before="0" w:after="0"/>
              <w:jc w:val="center"/>
              <w:rPr>
                <w:rFonts w:ascii="Times New Roman" w:hAnsi="Times New Roman"/>
                <w:b/>
                <w:bCs/>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5B4927" w:rsidRDefault="00A36DB6" w:rsidP="007B69EF">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 xml:space="preserve">White Knight </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p>
        </w:tc>
        <w:tc>
          <w:tcPr>
            <w:tcW w:w="549" w:type="dxa"/>
          </w:tcPr>
          <w:p w:rsidR="00C43313" w:rsidRPr="00AD2855" w:rsidRDefault="00C43313" w:rsidP="00326B4C">
            <w:pPr>
              <w:spacing w:before="0" w:after="0"/>
              <w:jc w:val="center"/>
              <w:rPr>
                <w:rFonts w:ascii="Times New Roman" w:hAnsi="Times New Roman"/>
                <w:b/>
                <w:bCs/>
              </w:rPr>
            </w:pPr>
          </w:p>
        </w:tc>
        <w:tc>
          <w:tcPr>
            <w:tcW w:w="525" w:type="dxa"/>
          </w:tcPr>
          <w:p w:rsidR="00C43313" w:rsidRPr="00AD2855" w:rsidRDefault="00C43313" w:rsidP="00326B4C">
            <w:pPr>
              <w:spacing w:before="0" w:after="0"/>
              <w:jc w:val="center"/>
              <w:rPr>
                <w:rFonts w:ascii="Times New Roman" w:hAnsi="Times New Roman"/>
                <w:b/>
                <w:bCs/>
              </w:rPr>
            </w:pPr>
          </w:p>
        </w:tc>
        <w:tc>
          <w:tcPr>
            <w:tcW w:w="514" w:type="dxa"/>
          </w:tcPr>
          <w:p w:rsidR="00C43313" w:rsidRPr="00AD2855" w:rsidRDefault="00C43313" w:rsidP="00326B4C">
            <w:pPr>
              <w:spacing w:before="0" w:after="0"/>
              <w:jc w:val="center"/>
              <w:rPr>
                <w:rFonts w:ascii="Times New Roman" w:hAnsi="Times New Roman"/>
                <w:b/>
                <w:bCs/>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5B4927" w:rsidRDefault="00BE6F96" w:rsidP="005B6FEA">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Green Mail</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p>
        </w:tc>
        <w:tc>
          <w:tcPr>
            <w:tcW w:w="549" w:type="dxa"/>
          </w:tcPr>
          <w:p w:rsidR="00C43313" w:rsidRPr="00AD2855" w:rsidRDefault="00C43313" w:rsidP="00326B4C">
            <w:pPr>
              <w:spacing w:before="0" w:after="0"/>
              <w:jc w:val="center"/>
              <w:rPr>
                <w:rFonts w:ascii="Times New Roman" w:hAnsi="Times New Roman"/>
                <w:b/>
                <w:bCs/>
              </w:rPr>
            </w:pPr>
          </w:p>
        </w:tc>
        <w:tc>
          <w:tcPr>
            <w:tcW w:w="525" w:type="dxa"/>
          </w:tcPr>
          <w:p w:rsidR="00C43313" w:rsidRPr="00AD2855" w:rsidRDefault="00C43313" w:rsidP="00326B4C">
            <w:pPr>
              <w:spacing w:before="0" w:after="0"/>
              <w:jc w:val="center"/>
              <w:rPr>
                <w:rFonts w:ascii="Times New Roman" w:hAnsi="Times New Roman"/>
                <w:b/>
                <w:bCs/>
              </w:rPr>
            </w:pPr>
          </w:p>
        </w:tc>
        <w:tc>
          <w:tcPr>
            <w:tcW w:w="514" w:type="dxa"/>
          </w:tcPr>
          <w:p w:rsidR="00C43313" w:rsidRPr="00AD2855" w:rsidRDefault="00C43313" w:rsidP="00326B4C">
            <w:pPr>
              <w:spacing w:before="0" w:after="0"/>
              <w:jc w:val="center"/>
              <w:rPr>
                <w:rFonts w:ascii="Times New Roman" w:hAnsi="Times New Roman"/>
                <w:b/>
                <w:bCs/>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5B4927" w:rsidRDefault="00BE6F96" w:rsidP="005B6FEA">
            <w:pPr>
              <w:pStyle w:val="ListParagraph"/>
              <w:numPr>
                <w:ilvl w:val="0"/>
                <w:numId w:val="3"/>
              </w:numPr>
              <w:spacing w:before="0" w:after="0"/>
              <w:rPr>
                <w:rFonts w:ascii="Times New Roman" w:hAnsi="Times New Roman"/>
                <w:bCs/>
                <w:color w:val="000000" w:themeColor="text1"/>
              </w:rPr>
            </w:pPr>
            <w:r>
              <w:rPr>
                <w:rFonts w:ascii="Times New Roman" w:hAnsi="Times New Roman"/>
                <w:bCs/>
                <w:color w:val="000000" w:themeColor="text1"/>
              </w:rPr>
              <w:t>Golden Parachute</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p>
        </w:tc>
        <w:tc>
          <w:tcPr>
            <w:tcW w:w="549" w:type="dxa"/>
          </w:tcPr>
          <w:p w:rsidR="00C43313" w:rsidRPr="00AD2855" w:rsidRDefault="00C43313" w:rsidP="00326B4C">
            <w:pPr>
              <w:spacing w:before="0" w:after="0"/>
              <w:jc w:val="center"/>
              <w:rPr>
                <w:rFonts w:ascii="Times New Roman" w:hAnsi="Times New Roman"/>
                <w:b/>
                <w:bCs/>
              </w:rPr>
            </w:pPr>
          </w:p>
        </w:tc>
        <w:tc>
          <w:tcPr>
            <w:tcW w:w="525" w:type="dxa"/>
          </w:tcPr>
          <w:p w:rsidR="00C43313" w:rsidRPr="00AD2855" w:rsidRDefault="00C43313" w:rsidP="00326B4C">
            <w:pPr>
              <w:spacing w:before="0" w:after="0"/>
              <w:jc w:val="center"/>
              <w:rPr>
                <w:rFonts w:ascii="Times New Roman" w:hAnsi="Times New Roman"/>
                <w:b/>
                <w:bCs/>
              </w:rPr>
            </w:pPr>
          </w:p>
        </w:tc>
        <w:tc>
          <w:tcPr>
            <w:tcW w:w="514" w:type="dxa"/>
          </w:tcPr>
          <w:p w:rsidR="00C43313" w:rsidRPr="00AD2855" w:rsidRDefault="00C43313" w:rsidP="00326B4C">
            <w:pPr>
              <w:spacing w:before="0" w:after="0"/>
              <w:jc w:val="center"/>
              <w:rPr>
                <w:rFonts w:ascii="Times New Roman" w:hAnsi="Times New Roman"/>
                <w:b/>
                <w:bCs/>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r w:rsidRPr="00AD2855">
              <w:rPr>
                <w:rFonts w:ascii="Times New Roman" w:hAnsi="Times New Roman"/>
                <w:b/>
                <w:bCs/>
              </w:rPr>
              <w:t>C)</w:t>
            </w:r>
            <w:r>
              <w:rPr>
                <w:rFonts w:ascii="Times New Roman" w:hAnsi="Times New Roman"/>
                <w:b/>
                <w:bCs/>
              </w:rPr>
              <w:t>.</w:t>
            </w:r>
          </w:p>
        </w:tc>
        <w:tc>
          <w:tcPr>
            <w:tcW w:w="7448" w:type="dxa"/>
            <w:gridSpan w:val="3"/>
            <w:shd w:val="clear" w:color="auto" w:fill="auto"/>
            <w:vAlign w:val="center"/>
          </w:tcPr>
          <w:p w:rsidR="00C43313" w:rsidRPr="00AD2855" w:rsidRDefault="00C43313" w:rsidP="00AD2855">
            <w:pPr>
              <w:spacing w:before="0" w:after="0"/>
              <w:ind w:left="-108"/>
              <w:rPr>
                <w:rFonts w:ascii="Times New Roman" w:hAnsi="Times New Roman"/>
              </w:rPr>
            </w:pPr>
            <w:r w:rsidRPr="00AD2855">
              <w:rPr>
                <w:rFonts w:ascii="Times New Roman" w:hAnsi="Times New Roman"/>
                <w:b/>
                <w:bCs/>
              </w:rPr>
              <w:t xml:space="preserve">Direct </w:t>
            </w:r>
            <w:r>
              <w:rPr>
                <w:rFonts w:ascii="Times New Roman" w:hAnsi="Times New Roman"/>
                <w:b/>
                <w:bCs/>
              </w:rPr>
              <w:t>questions (</w:t>
            </w:r>
            <w:r w:rsidRPr="00992644">
              <w:rPr>
                <w:rFonts w:ascii="Times New Roman" w:hAnsi="Times New Roman"/>
                <w:b/>
                <w:bCs/>
              </w:rPr>
              <w:t>Short Questions</w:t>
            </w:r>
            <w:r>
              <w:rPr>
                <w:rFonts w:ascii="Times New Roman" w:hAnsi="Times New Roman"/>
                <w:b/>
                <w:bCs/>
              </w:rPr>
              <w:t>/</w:t>
            </w:r>
            <w:r w:rsidRPr="00992644">
              <w:rPr>
                <w:rFonts w:ascii="Times New Roman" w:hAnsi="Times New Roman"/>
                <w:b/>
                <w:bCs/>
              </w:rPr>
              <w:t>Conceptual Questions</w:t>
            </w:r>
            <w:r>
              <w:rPr>
                <w:rFonts w:ascii="Times New Roman" w:hAnsi="Times New Roman"/>
                <w:b/>
                <w:bCs/>
              </w:rPr>
              <w:t>)</w:t>
            </w:r>
            <w:r w:rsidRPr="00AD2855">
              <w:rPr>
                <w:rFonts w:ascii="Times New Roman" w:hAnsi="Times New Roman"/>
                <w:b/>
                <w:bCs/>
                <w:color w:val="000000" w:themeColor="text1"/>
              </w:rPr>
              <w:t>(Each of 1 mark)</w:t>
            </w:r>
          </w:p>
        </w:tc>
        <w:tc>
          <w:tcPr>
            <w:tcW w:w="587" w:type="dxa"/>
            <w:shd w:val="clear" w:color="auto" w:fill="auto"/>
            <w:vAlign w:val="center"/>
          </w:tcPr>
          <w:p w:rsidR="00C43313" w:rsidRPr="00AD2855" w:rsidRDefault="00C43313" w:rsidP="0043362D">
            <w:pPr>
              <w:spacing w:before="0" w:after="0"/>
              <w:jc w:val="center"/>
              <w:rPr>
                <w:rFonts w:ascii="Times New Roman" w:hAnsi="Times New Roman"/>
                <w:b/>
                <w:bCs/>
              </w:rPr>
            </w:pPr>
            <w:r w:rsidRPr="00AD2855">
              <w:rPr>
                <w:rFonts w:ascii="Times New Roman" w:hAnsi="Times New Roman"/>
                <w:b/>
                <w:bCs/>
              </w:rPr>
              <w:t>(05)</w:t>
            </w:r>
          </w:p>
        </w:tc>
        <w:tc>
          <w:tcPr>
            <w:tcW w:w="549" w:type="dxa"/>
          </w:tcPr>
          <w:p w:rsidR="00C43313" w:rsidRPr="00AD2855" w:rsidRDefault="00874776" w:rsidP="0043362D">
            <w:pPr>
              <w:spacing w:before="0" w:after="0"/>
              <w:jc w:val="center"/>
              <w:rPr>
                <w:rFonts w:ascii="Times New Roman" w:hAnsi="Times New Roman"/>
                <w:b/>
                <w:bCs/>
              </w:rPr>
            </w:pPr>
            <w:r>
              <w:rPr>
                <w:rFonts w:ascii="Times New Roman" w:hAnsi="Times New Roman"/>
                <w:b/>
                <w:bCs/>
              </w:rPr>
              <w:t>2</w:t>
            </w:r>
          </w:p>
        </w:tc>
        <w:tc>
          <w:tcPr>
            <w:tcW w:w="525" w:type="dxa"/>
          </w:tcPr>
          <w:p w:rsidR="00C43313" w:rsidRPr="00AD2855" w:rsidRDefault="00874776" w:rsidP="0043362D">
            <w:pPr>
              <w:spacing w:before="0" w:after="0"/>
              <w:jc w:val="center"/>
              <w:rPr>
                <w:rFonts w:ascii="Times New Roman" w:hAnsi="Times New Roman"/>
                <w:b/>
                <w:bCs/>
              </w:rPr>
            </w:pPr>
            <w:r>
              <w:rPr>
                <w:rFonts w:ascii="Times New Roman" w:hAnsi="Times New Roman"/>
                <w:b/>
                <w:bCs/>
              </w:rPr>
              <w:t>2</w:t>
            </w:r>
          </w:p>
        </w:tc>
        <w:tc>
          <w:tcPr>
            <w:tcW w:w="514" w:type="dxa"/>
          </w:tcPr>
          <w:p w:rsidR="00C43313" w:rsidRPr="00AD2855" w:rsidRDefault="00874776" w:rsidP="0043362D">
            <w:pPr>
              <w:spacing w:before="0" w:after="0"/>
              <w:jc w:val="center"/>
              <w:rPr>
                <w:rFonts w:ascii="Times New Roman" w:hAnsi="Times New Roman"/>
                <w:b/>
                <w:bCs/>
              </w:rPr>
            </w:pPr>
            <w:r>
              <w:rPr>
                <w:rFonts w:ascii="Times New Roman" w:hAnsi="Times New Roman"/>
                <w:b/>
                <w:bCs/>
              </w:rPr>
              <w:t>3</w:t>
            </w: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531D2F" w:rsidRDefault="009727BC" w:rsidP="00531D2F">
            <w:pPr>
              <w:pStyle w:val="ListParagraph"/>
              <w:numPr>
                <w:ilvl w:val="0"/>
                <w:numId w:val="4"/>
              </w:numPr>
              <w:spacing w:before="0" w:after="0"/>
              <w:rPr>
                <w:rFonts w:ascii="Times New Roman" w:hAnsi="Times New Roman"/>
              </w:rPr>
            </w:pPr>
            <w:r>
              <w:rPr>
                <w:rFonts w:ascii="Times New Roman" w:hAnsi="Times New Roman"/>
              </w:rPr>
              <w:t>Poison Pill</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p>
        </w:tc>
        <w:tc>
          <w:tcPr>
            <w:tcW w:w="549" w:type="dxa"/>
          </w:tcPr>
          <w:p w:rsidR="00C43313" w:rsidRPr="00AD2855" w:rsidRDefault="00C43313" w:rsidP="00326B4C">
            <w:pPr>
              <w:spacing w:before="0" w:after="0"/>
              <w:jc w:val="center"/>
              <w:rPr>
                <w:rFonts w:ascii="Times New Roman" w:hAnsi="Times New Roman"/>
                <w:b/>
                <w:bCs/>
              </w:rPr>
            </w:pPr>
          </w:p>
        </w:tc>
        <w:tc>
          <w:tcPr>
            <w:tcW w:w="525" w:type="dxa"/>
          </w:tcPr>
          <w:p w:rsidR="00C43313" w:rsidRPr="00AD2855" w:rsidRDefault="00C43313" w:rsidP="00326B4C">
            <w:pPr>
              <w:spacing w:before="0" w:after="0"/>
              <w:jc w:val="center"/>
              <w:rPr>
                <w:rFonts w:ascii="Times New Roman" w:hAnsi="Times New Roman"/>
                <w:b/>
                <w:bCs/>
              </w:rPr>
            </w:pPr>
          </w:p>
        </w:tc>
        <w:tc>
          <w:tcPr>
            <w:tcW w:w="514" w:type="dxa"/>
          </w:tcPr>
          <w:p w:rsidR="00C43313" w:rsidRPr="00AD2855" w:rsidRDefault="00C43313" w:rsidP="00326B4C">
            <w:pPr>
              <w:spacing w:before="0" w:after="0"/>
              <w:jc w:val="center"/>
              <w:rPr>
                <w:rFonts w:ascii="Times New Roman" w:hAnsi="Times New Roman"/>
                <w:b/>
                <w:bCs/>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7A7EAF" w:rsidRDefault="00DE189A" w:rsidP="00531D2F">
            <w:pPr>
              <w:pStyle w:val="ListParagraph"/>
              <w:numPr>
                <w:ilvl w:val="0"/>
                <w:numId w:val="4"/>
              </w:numPr>
              <w:spacing w:before="0" w:after="0"/>
              <w:rPr>
                <w:rFonts w:ascii="Times New Roman" w:hAnsi="Times New Roman"/>
                <w:bCs/>
              </w:rPr>
            </w:pPr>
            <w:r>
              <w:rPr>
                <w:rFonts w:ascii="Times New Roman" w:hAnsi="Times New Roman"/>
                <w:bCs/>
              </w:rPr>
              <w:t>Explain about 2 Recent Acquisitions in India</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p>
        </w:tc>
        <w:tc>
          <w:tcPr>
            <w:tcW w:w="549" w:type="dxa"/>
          </w:tcPr>
          <w:p w:rsidR="00C43313" w:rsidRPr="00AD2855" w:rsidRDefault="00C43313" w:rsidP="00326B4C">
            <w:pPr>
              <w:spacing w:before="0" w:after="0"/>
              <w:jc w:val="center"/>
              <w:rPr>
                <w:rFonts w:ascii="Times New Roman" w:hAnsi="Times New Roman"/>
                <w:b/>
                <w:bCs/>
              </w:rPr>
            </w:pPr>
          </w:p>
        </w:tc>
        <w:tc>
          <w:tcPr>
            <w:tcW w:w="525" w:type="dxa"/>
          </w:tcPr>
          <w:p w:rsidR="00C43313" w:rsidRPr="00AD2855" w:rsidRDefault="00C43313" w:rsidP="00326B4C">
            <w:pPr>
              <w:spacing w:before="0" w:after="0"/>
              <w:jc w:val="center"/>
              <w:rPr>
                <w:rFonts w:ascii="Times New Roman" w:hAnsi="Times New Roman"/>
                <w:b/>
                <w:bCs/>
              </w:rPr>
            </w:pPr>
          </w:p>
        </w:tc>
        <w:tc>
          <w:tcPr>
            <w:tcW w:w="514" w:type="dxa"/>
          </w:tcPr>
          <w:p w:rsidR="00C43313" w:rsidRPr="00AD2855" w:rsidRDefault="00C43313" w:rsidP="00326B4C">
            <w:pPr>
              <w:spacing w:before="0" w:after="0"/>
              <w:jc w:val="center"/>
              <w:rPr>
                <w:rFonts w:ascii="Times New Roman" w:hAnsi="Times New Roman"/>
                <w:b/>
                <w:bCs/>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0D7888" w:rsidRDefault="00A36DB6" w:rsidP="007A7EAF">
            <w:pPr>
              <w:pStyle w:val="ListParagraph"/>
              <w:numPr>
                <w:ilvl w:val="0"/>
                <w:numId w:val="4"/>
              </w:numPr>
              <w:spacing w:before="0" w:after="0"/>
              <w:rPr>
                <w:rFonts w:ascii="Times New Roman" w:hAnsi="Times New Roman"/>
                <w:bCs/>
              </w:rPr>
            </w:pPr>
            <w:r>
              <w:rPr>
                <w:rFonts w:ascii="Times New Roman" w:hAnsi="Times New Roman"/>
                <w:bCs/>
              </w:rPr>
              <w:t>Equity Carve Outs</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p>
        </w:tc>
        <w:tc>
          <w:tcPr>
            <w:tcW w:w="549" w:type="dxa"/>
          </w:tcPr>
          <w:p w:rsidR="00C43313" w:rsidRPr="00AD2855" w:rsidRDefault="00C43313" w:rsidP="00326B4C">
            <w:pPr>
              <w:spacing w:before="0" w:after="0"/>
              <w:jc w:val="center"/>
              <w:rPr>
                <w:rFonts w:ascii="Times New Roman" w:hAnsi="Times New Roman"/>
                <w:b/>
                <w:bCs/>
              </w:rPr>
            </w:pPr>
          </w:p>
        </w:tc>
        <w:tc>
          <w:tcPr>
            <w:tcW w:w="525" w:type="dxa"/>
          </w:tcPr>
          <w:p w:rsidR="00C43313" w:rsidRPr="00AD2855" w:rsidRDefault="00C43313" w:rsidP="00326B4C">
            <w:pPr>
              <w:spacing w:before="0" w:after="0"/>
              <w:jc w:val="center"/>
              <w:rPr>
                <w:rFonts w:ascii="Times New Roman" w:hAnsi="Times New Roman"/>
                <w:b/>
                <w:bCs/>
              </w:rPr>
            </w:pPr>
          </w:p>
        </w:tc>
        <w:tc>
          <w:tcPr>
            <w:tcW w:w="514" w:type="dxa"/>
          </w:tcPr>
          <w:p w:rsidR="00C43313" w:rsidRPr="00AD2855" w:rsidRDefault="00C43313" w:rsidP="00326B4C">
            <w:pPr>
              <w:spacing w:before="0" w:after="0"/>
              <w:jc w:val="center"/>
              <w:rPr>
                <w:rFonts w:ascii="Times New Roman" w:hAnsi="Times New Roman"/>
                <w:b/>
                <w:bCs/>
              </w:rPr>
            </w:pPr>
          </w:p>
        </w:tc>
      </w:tr>
      <w:tr w:rsidR="00C43313" w:rsidRPr="00AD2855" w:rsidTr="00324C92">
        <w:trPr>
          <w:cantSplit/>
          <w:trHeight w:hRule="exact" w:val="577"/>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A36DB6" w:rsidRDefault="00A36DB6" w:rsidP="00A36DB6">
            <w:pPr>
              <w:pStyle w:val="ListParagraph"/>
              <w:numPr>
                <w:ilvl w:val="0"/>
                <w:numId w:val="4"/>
              </w:numPr>
              <w:spacing w:before="0" w:after="0"/>
              <w:rPr>
                <w:rFonts w:ascii="Times New Roman" w:hAnsi="Times New Roman"/>
                <w:bCs/>
              </w:rPr>
            </w:pPr>
            <w:r w:rsidRPr="00A36DB6">
              <w:rPr>
                <w:rFonts w:ascii="Times New Roman" w:hAnsi="Times New Roman"/>
                <w:bCs/>
              </w:rPr>
              <w:t>Government of India have sold national</w:t>
            </w:r>
            <w:r w:rsidRPr="00A36DB6">
              <w:rPr>
                <w:rFonts w:ascii="Times New Roman" w:hAnsi="Times New Roman"/>
                <w:bCs/>
                <w:color w:val="141414"/>
                <w:bdr w:val="none" w:sz="0" w:space="0" w:color="auto" w:frame="1"/>
                <w:shd w:val="clear" w:color="auto" w:fill="FFFFFF"/>
              </w:rPr>
              <w:t xml:space="preserve"> carrier Air India to the Tata group,</w:t>
            </w:r>
            <w:r w:rsidRPr="00A36DB6">
              <w:rPr>
                <w:rFonts w:ascii="Times New Roman" w:hAnsi="Times New Roman"/>
                <w:bCs/>
              </w:rPr>
              <w:t xml:space="preserve"> which form of corporate restructuring, is it? Discuss.</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p>
        </w:tc>
        <w:tc>
          <w:tcPr>
            <w:tcW w:w="549" w:type="dxa"/>
          </w:tcPr>
          <w:p w:rsidR="00C43313" w:rsidRPr="00AD2855" w:rsidRDefault="00C43313" w:rsidP="00326B4C">
            <w:pPr>
              <w:spacing w:before="0" w:after="0"/>
              <w:jc w:val="center"/>
              <w:rPr>
                <w:rFonts w:ascii="Times New Roman" w:hAnsi="Times New Roman"/>
                <w:b/>
                <w:bCs/>
              </w:rPr>
            </w:pPr>
          </w:p>
        </w:tc>
        <w:tc>
          <w:tcPr>
            <w:tcW w:w="525" w:type="dxa"/>
          </w:tcPr>
          <w:p w:rsidR="00C43313" w:rsidRPr="00AD2855" w:rsidRDefault="00C43313" w:rsidP="00326B4C">
            <w:pPr>
              <w:spacing w:before="0" w:after="0"/>
              <w:jc w:val="center"/>
              <w:rPr>
                <w:rFonts w:ascii="Times New Roman" w:hAnsi="Times New Roman"/>
                <w:b/>
                <w:bCs/>
              </w:rPr>
            </w:pPr>
          </w:p>
        </w:tc>
        <w:tc>
          <w:tcPr>
            <w:tcW w:w="514" w:type="dxa"/>
          </w:tcPr>
          <w:p w:rsidR="00C43313" w:rsidRPr="00AD2855" w:rsidRDefault="00C43313" w:rsidP="00326B4C">
            <w:pPr>
              <w:spacing w:before="0" w:after="0"/>
              <w:jc w:val="center"/>
              <w:rPr>
                <w:rFonts w:ascii="Times New Roman" w:hAnsi="Times New Roman"/>
                <w:b/>
                <w:bCs/>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p>
        </w:tc>
        <w:tc>
          <w:tcPr>
            <w:tcW w:w="7448" w:type="dxa"/>
            <w:gridSpan w:val="3"/>
            <w:shd w:val="clear" w:color="auto" w:fill="auto"/>
            <w:vAlign w:val="center"/>
          </w:tcPr>
          <w:p w:rsidR="00C43313" w:rsidRPr="00647DD2" w:rsidRDefault="00A36DB6" w:rsidP="00647DD2">
            <w:pPr>
              <w:pStyle w:val="ListParagraph"/>
              <w:numPr>
                <w:ilvl w:val="0"/>
                <w:numId w:val="4"/>
              </w:numPr>
              <w:spacing w:before="0" w:after="0"/>
              <w:rPr>
                <w:rFonts w:ascii="Times New Roman" w:hAnsi="Times New Roman"/>
                <w:bCs/>
              </w:rPr>
            </w:pPr>
            <w:r>
              <w:rPr>
                <w:rFonts w:ascii="Times New Roman" w:hAnsi="Times New Roman"/>
                <w:bCs/>
              </w:rPr>
              <w:t xml:space="preserve">Synergy </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p>
        </w:tc>
        <w:tc>
          <w:tcPr>
            <w:tcW w:w="549" w:type="dxa"/>
          </w:tcPr>
          <w:p w:rsidR="00C43313" w:rsidRPr="00AD2855" w:rsidRDefault="00C43313" w:rsidP="00326B4C">
            <w:pPr>
              <w:spacing w:before="0" w:after="0"/>
              <w:jc w:val="center"/>
              <w:rPr>
                <w:rFonts w:ascii="Times New Roman" w:hAnsi="Times New Roman"/>
                <w:b/>
                <w:bCs/>
              </w:rPr>
            </w:pPr>
          </w:p>
        </w:tc>
        <w:tc>
          <w:tcPr>
            <w:tcW w:w="525" w:type="dxa"/>
          </w:tcPr>
          <w:p w:rsidR="00C43313" w:rsidRPr="00AD2855" w:rsidRDefault="00C43313" w:rsidP="00326B4C">
            <w:pPr>
              <w:spacing w:before="0" w:after="0"/>
              <w:jc w:val="center"/>
              <w:rPr>
                <w:rFonts w:ascii="Times New Roman" w:hAnsi="Times New Roman"/>
                <w:b/>
                <w:bCs/>
              </w:rPr>
            </w:pPr>
          </w:p>
        </w:tc>
        <w:tc>
          <w:tcPr>
            <w:tcW w:w="514" w:type="dxa"/>
          </w:tcPr>
          <w:p w:rsidR="00C43313" w:rsidRPr="00AD2855" w:rsidRDefault="00C43313" w:rsidP="00326B4C">
            <w:pPr>
              <w:spacing w:before="0" w:after="0"/>
              <w:jc w:val="center"/>
              <w:rPr>
                <w:rFonts w:ascii="Times New Roman" w:hAnsi="Times New Roman"/>
                <w:b/>
                <w:bCs/>
              </w:rPr>
            </w:pP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center"/>
              <w:rPr>
                <w:rFonts w:ascii="Times New Roman" w:hAnsi="Times New Roman"/>
                <w:b/>
                <w:bCs/>
              </w:rPr>
            </w:pPr>
            <w:r w:rsidRPr="00AD2855">
              <w:rPr>
                <w:rFonts w:ascii="Times New Roman" w:hAnsi="Times New Roman"/>
                <w:b/>
                <w:bCs/>
              </w:rPr>
              <w:t>Q.2</w:t>
            </w:r>
          </w:p>
        </w:tc>
        <w:tc>
          <w:tcPr>
            <w:tcW w:w="7448" w:type="dxa"/>
            <w:gridSpan w:val="3"/>
            <w:shd w:val="clear" w:color="auto" w:fill="auto"/>
            <w:vAlign w:val="center"/>
          </w:tcPr>
          <w:p w:rsidR="00C43313" w:rsidRPr="00AD2855" w:rsidRDefault="00C43313" w:rsidP="00AD2855">
            <w:pPr>
              <w:spacing w:before="0" w:after="0"/>
              <w:ind w:left="-108"/>
              <w:rPr>
                <w:rFonts w:ascii="Times New Roman" w:hAnsi="Times New Roman"/>
              </w:rPr>
            </w:pPr>
            <w:r w:rsidRPr="00AD2855">
              <w:rPr>
                <w:rFonts w:ascii="Times New Roman" w:hAnsi="Times New Roman"/>
              </w:rPr>
              <w:t>Answer the following questions.</w:t>
            </w:r>
          </w:p>
        </w:tc>
        <w:tc>
          <w:tcPr>
            <w:tcW w:w="587" w:type="dxa"/>
            <w:shd w:val="clear" w:color="auto" w:fill="auto"/>
            <w:vAlign w:val="center"/>
          </w:tcPr>
          <w:p w:rsidR="00C43313" w:rsidRPr="00AD2855" w:rsidRDefault="00C43313" w:rsidP="00326B4C">
            <w:pPr>
              <w:spacing w:before="0" w:after="0"/>
              <w:jc w:val="center"/>
              <w:rPr>
                <w:rFonts w:ascii="Times New Roman" w:hAnsi="Times New Roman"/>
                <w:b/>
                <w:bCs/>
              </w:rPr>
            </w:pPr>
          </w:p>
        </w:tc>
        <w:tc>
          <w:tcPr>
            <w:tcW w:w="549" w:type="dxa"/>
          </w:tcPr>
          <w:p w:rsidR="00C43313" w:rsidRPr="00AD2855" w:rsidRDefault="00C43313" w:rsidP="00326B4C">
            <w:pPr>
              <w:spacing w:before="0" w:after="0"/>
              <w:jc w:val="center"/>
              <w:rPr>
                <w:rFonts w:ascii="Times New Roman" w:hAnsi="Times New Roman"/>
                <w:b/>
                <w:bCs/>
              </w:rPr>
            </w:pPr>
          </w:p>
        </w:tc>
        <w:tc>
          <w:tcPr>
            <w:tcW w:w="525" w:type="dxa"/>
          </w:tcPr>
          <w:p w:rsidR="00C43313" w:rsidRPr="00AD2855" w:rsidRDefault="00C43313" w:rsidP="00326B4C">
            <w:pPr>
              <w:spacing w:before="0" w:after="0"/>
              <w:jc w:val="center"/>
              <w:rPr>
                <w:rFonts w:ascii="Times New Roman" w:hAnsi="Times New Roman"/>
                <w:b/>
                <w:bCs/>
              </w:rPr>
            </w:pPr>
          </w:p>
        </w:tc>
        <w:tc>
          <w:tcPr>
            <w:tcW w:w="514" w:type="dxa"/>
          </w:tcPr>
          <w:p w:rsidR="00C43313" w:rsidRPr="00AD2855" w:rsidRDefault="00C43313" w:rsidP="00326B4C">
            <w:pPr>
              <w:spacing w:before="0" w:after="0"/>
              <w:jc w:val="center"/>
              <w:rPr>
                <w:rFonts w:ascii="Times New Roman" w:hAnsi="Times New Roman"/>
                <w:b/>
                <w:bCs/>
              </w:rPr>
            </w:pPr>
          </w:p>
        </w:tc>
      </w:tr>
      <w:tr w:rsidR="00C43313" w:rsidRPr="00AD2855" w:rsidTr="00953156">
        <w:trPr>
          <w:cantSplit/>
          <w:trHeight w:hRule="exact" w:val="3399"/>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r w:rsidRPr="00AD2855">
              <w:rPr>
                <w:rFonts w:ascii="Times New Roman" w:hAnsi="Times New Roman"/>
                <w:b/>
                <w:bCs/>
              </w:rPr>
              <w:lastRenderedPageBreak/>
              <w:t>A)</w:t>
            </w:r>
            <w:r>
              <w:rPr>
                <w:rFonts w:ascii="Times New Roman" w:hAnsi="Times New Roman"/>
                <w:b/>
                <w:bCs/>
              </w:rPr>
              <w:t>.</w:t>
            </w:r>
          </w:p>
        </w:tc>
        <w:tc>
          <w:tcPr>
            <w:tcW w:w="7448" w:type="dxa"/>
            <w:gridSpan w:val="3"/>
            <w:shd w:val="clear" w:color="auto" w:fill="auto"/>
            <w:vAlign w:val="center"/>
          </w:tcPr>
          <w:p w:rsidR="007A0F6B" w:rsidRPr="007A0F6B" w:rsidRDefault="007A0F6B" w:rsidP="007A0F6B">
            <w:pPr>
              <w:jc w:val="both"/>
              <w:rPr>
                <w:rFonts w:ascii="Times New Roman" w:hAnsi="Times New Roman"/>
                <w:szCs w:val="32"/>
              </w:rPr>
            </w:pPr>
            <w:r w:rsidRPr="007A0F6B">
              <w:rPr>
                <w:rFonts w:ascii="Times New Roman" w:hAnsi="Times New Roman"/>
                <w:szCs w:val="32"/>
              </w:rPr>
              <w:t xml:space="preserve">Q.1. </w:t>
            </w:r>
            <w:r w:rsidR="008726DA">
              <w:rPr>
                <w:rFonts w:ascii="Times New Roman" w:hAnsi="Times New Roman"/>
                <w:szCs w:val="32"/>
              </w:rPr>
              <w:t>Walmart</w:t>
            </w:r>
            <w:r w:rsidRPr="007A0F6B">
              <w:rPr>
                <w:rFonts w:ascii="Times New Roman" w:hAnsi="Times New Roman"/>
                <w:szCs w:val="32"/>
              </w:rPr>
              <w:t xml:space="preserve"> Ltd is keen on repo</w:t>
            </w:r>
            <w:r w:rsidR="008726DA">
              <w:rPr>
                <w:rFonts w:ascii="Times New Roman" w:hAnsi="Times New Roman"/>
                <w:szCs w:val="32"/>
              </w:rPr>
              <w:t>rting earnings per share of Rs.12</w:t>
            </w:r>
            <w:r w:rsidRPr="007A0F6B">
              <w:rPr>
                <w:rFonts w:ascii="Times New Roman" w:hAnsi="Times New Roman"/>
                <w:szCs w:val="32"/>
              </w:rPr>
              <w:t xml:space="preserve">.00 after acquiring </w:t>
            </w:r>
            <w:r w:rsidR="008726DA">
              <w:rPr>
                <w:rFonts w:ascii="Times New Roman" w:hAnsi="Times New Roman"/>
                <w:szCs w:val="32"/>
              </w:rPr>
              <w:t>Flipkart</w:t>
            </w:r>
            <w:r w:rsidRPr="007A0F6B">
              <w:rPr>
                <w:rFonts w:ascii="Times New Roman" w:hAnsi="Times New Roman"/>
                <w:szCs w:val="32"/>
              </w:rPr>
              <w:t xml:space="preserve"> Ltd. The following financial data are given:</w:t>
            </w:r>
          </w:p>
          <w:tbl>
            <w:tblPr>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7"/>
              <w:gridCol w:w="2386"/>
              <w:gridCol w:w="2364"/>
            </w:tblGrid>
            <w:tr w:rsidR="007A0F6B" w:rsidRPr="007A0F6B" w:rsidTr="00953156">
              <w:trPr>
                <w:trHeight w:val="342"/>
              </w:trPr>
              <w:tc>
                <w:tcPr>
                  <w:tcW w:w="2327" w:type="dxa"/>
                </w:tcPr>
                <w:p w:rsidR="007A0F6B" w:rsidRPr="007A0F6B" w:rsidRDefault="007A0F6B" w:rsidP="007A0F6B">
                  <w:pPr>
                    <w:spacing w:after="0"/>
                    <w:jc w:val="both"/>
                    <w:rPr>
                      <w:rFonts w:ascii="Times New Roman" w:hAnsi="Times New Roman"/>
                      <w:szCs w:val="32"/>
                    </w:rPr>
                  </w:pPr>
                </w:p>
              </w:tc>
              <w:tc>
                <w:tcPr>
                  <w:tcW w:w="2386" w:type="dxa"/>
                </w:tcPr>
                <w:p w:rsidR="007A0F6B" w:rsidRPr="007A0F6B" w:rsidRDefault="008726DA" w:rsidP="007A0F6B">
                  <w:pPr>
                    <w:spacing w:after="0"/>
                    <w:jc w:val="both"/>
                    <w:rPr>
                      <w:rFonts w:ascii="Times New Roman" w:hAnsi="Times New Roman"/>
                      <w:szCs w:val="32"/>
                    </w:rPr>
                  </w:pPr>
                  <w:r>
                    <w:rPr>
                      <w:rFonts w:ascii="Times New Roman" w:hAnsi="Times New Roman"/>
                      <w:szCs w:val="32"/>
                    </w:rPr>
                    <w:t>Walmart</w:t>
                  </w:r>
                  <w:r w:rsidRPr="007A0F6B">
                    <w:rPr>
                      <w:rFonts w:ascii="Times New Roman" w:hAnsi="Times New Roman"/>
                      <w:szCs w:val="32"/>
                    </w:rPr>
                    <w:t xml:space="preserve"> Ltd</w:t>
                  </w:r>
                </w:p>
              </w:tc>
              <w:tc>
                <w:tcPr>
                  <w:tcW w:w="2364" w:type="dxa"/>
                </w:tcPr>
                <w:p w:rsidR="007A0F6B" w:rsidRPr="007A0F6B" w:rsidRDefault="008726DA" w:rsidP="007A0F6B">
                  <w:pPr>
                    <w:spacing w:after="0"/>
                    <w:jc w:val="both"/>
                    <w:rPr>
                      <w:rFonts w:ascii="Times New Roman" w:hAnsi="Times New Roman"/>
                      <w:szCs w:val="32"/>
                    </w:rPr>
                  </w:pPr>
                  <w:r>
                    <w:rPr>
                      <w:rFonts w:ascii="Times New Roman" w:hAnsi="Times New Roman"/>
                      <w:szCs w:val="32"/>
                    </w:rPr>
                    <w:t>Flipkart</w:t>
                  </w:r>
                  <w:r w:rsidRPr="007A0F6B">
                    <w:rPr>
                      <w:rFonts w:ascii="Times New Roman" w:hAnsi="Times New Roman"/>
                      <w:szCs w:val="32"/>
                    </w:rPr>
                    <w:t xml:space="preserve"> Ltd</w:t>
                  </w:r>
                </w:p>
              </w:tc>
            </w:tr>
            <w:tr w:rsidR="007A0F6B" w:rsidRPr="007A0F6B" w:rsidTr="00953156">
              <w:trPr>
                <w:trHeight w:val="391"/>
              </w:trPr>
              <w:tc>
                <w:tcPr>
                  <w:tcW w:w="2327" w:type="dxa"/>
                </w:tcPr>
                <w:p w:rsidR="007A0F6B" w:rsidRPr="007A0F6B" w:rsidRDefault="007A0F6B" w:rsidP="007A0F6B">
                  <w:pPr>
                    <w:spacing w:after="0"/>
                    <w:jc w:val="both"/>
                    <w:rPr>
                      <w:rFonts w:ascii="Times New Roman" w:hAnsi="Times New Roman"/>
                      <w:szCs w:val="32"/>
                    </w:rPr>
                  </w:pPr>
                  <w:r w:rsidRPr="007A0F6B">
                    <w:rPr>
                      <w:rFonts w:ascii="Times New Roman" w:hAnsi="Times New Roman"/>
                      <w:szCs w:val="32"/>
                    </w:rPr>
                    <w:t>EPS</w:t>
                  </w:r>
                </w:p>
              </w:tc>
              <w:tc>
                <w:tcPr>
                  <w:tcW w:w="2386" w:type="dxa"/>
                </w:tcPr>
                <w:p w:rsidR="007A0F6B" w:rsidRPr="007A0F6B" w:rsidRDefault="007A0F6B" w:rsidP="008726DA">
                  <w:pPr>
                    <w:spacing w:after="0"/>
                    <w:jc w:val="both"/>
                    <w:rPr>
                      <w:rFonts w:ascii="Times New Roman" w:hAnsi="Times New Roman"/>
                      <w:szCs w:val="32"/>
                    </w:rPr>
                  </w:pPr>
                  <w:r w:rsidRPr="007A0F6B">
                    <w:rPr>
                      <w:rFonts w:ascii="Times New Roman" w:hAnsi="Times New Roman"/>
                      <w:szCs w:val="32"/>
                    </w:rPr>
                    <w:t>Rs</w:t>
                  </w:r>
                  <w:r w:rsidR="008726DA">
                    <w:rPr>
                      <w:rFonts w:ascii="Times New Roman" w:hAnsi="Times New Roman"/>
                      <w:szCs w:val="32"/>
                    </w:rPr>
                    <w:t>10</w:t>
                  </w:r>
                  <w:r w:rsidRPr="007A0F6B">
                    <w:rPr>
                      <w:rFonts w:ascii="Times New Roman" w:hAnsi="Times New Roman"/>
                      <w:szCs w:val="32"/>
                    </w:rPr>
                    <w:t>.00</w:t>
                  </w:r>
                </w:p>
              </w:tc>
              <w:tc>
                <w:tcPr>
                  <w:tcW w:w="2364" w:type="dxa"/>
                </w:tcPr>
                <w:p w:rsidR="007A0F6B" w:rsidRPr="007A0F6B" w:rsidRDefault="007A0F6B" w:rsidP="008726DA">
                  <w:pPr>
                    <w:spacing w:after="0"/>
                    <w:jc w:val="both"/>
                    <w:rPr>
                      <w:rFonts w:ascii="Times New Roman" w:hAnsi="Times New Roman"/>
                      <w:szCs w:val="32"/>
                    </w:rPr>
                  </w:pPr>
                  <w:r w:rsidRPr="007A0F6B">
                    <w:rPr>
                      <w:rFonts w:ascii="Times New Roman" w:hAnsi="Times New Roman"/>
                      <w:szCs w:val="32"/>
                    </w:rPr>
                    <w:t>Rs.</w:t>
                  </w:r>
                  <w:r w:rsidR="008726DA">
                    <w:rPr>
                      <w:rFonts w:ascii="Times New Roman" w:hAnsi="Times New Roman"/>
                      <w:szCs w:val="32"/>
                    </w:rPr>
                    <w:t>10</w:t>
                  </w:r>
                  <w:r w:rsidRPr="007A0F6B">
                    <w:rPr>
                      <w:rFonts w:ascii="Times New Roman" w:hAnsi="Times New Roman"/>
                      <w:szCs w:val="32"/>
                    </w:rPr>
                    <w:t>.00</w:t>
                  </w:r>
                </w:p>
              </w:tc>
            </w:tr>
            <w:tr w:rsidR="007A0F6B" w:rsidRPr="007A0F6B" w:rsidTr="00953156">
              <w:trPr>
                <w:trHeight w:val="411"/>
              </w:trPr>
              <w:tc>
                <w:tcPr>
                  <w:tcW w:w="2327" w:type="dxa"/>
                </w:tcPr>
                <w:p w:rsidR="007A0F6B" w:rsidRPr="007A0F6B" w:rsidRDefault="007A0F6B" w:rsidP="007A0F6B">
                  <w:pPr>
                    <w:spacing w:after="0"/>
                    <w:jc w:val="both"/>
                    <w:rPr>
                      <w:rFonts w:ascii="Times New Roman" w:hAnsi="Times New Roman"/>
                      <w:szCs w:val="32"/>
                    </w:rPr>
                  </w:pPr>
                  <w:r w:rsidRPr="007A0F6B">
                    <w:rPr>
                      <w:rFonts w:ascii="Times New Roman" w:hAnsi="Times New Roman"/>
                      <w:szCs w:val="32"/>
                    </w:rPr>
                    <w:t>Market Price per share</w:t>
                  </w:r>
                </w:p>
              </w:tc>
              <w:tc>
                <w:tcPr>
                  <w:tcW w:w="2386" w:type="dxa"/>
                </w:tcPr>
                <w:p w:rsidR="007A0F6B" w:rsidRPr="007A0F6B" w:rsidRDefault="007A0F6B" w:rsidP="008726DA">
                  <w:pPr>
                    <w:spacing w:after="0"/>
                    <w:jc w:val="both"/>
                    <w:rPr>
                      <w:rFonts w:ascii="Times New Roman" w:hAnsi="Times New Roman"/>
                      <w:szCs w:val="32"/>
                    </w:rPr>
                  </w:pPr>
                  <w:r w:rsidRPr="007A0F6B">
                    <w:rPr>
                      <w:rFonts w:ascii="Times New Roman" w:hAnsi="Times New Roman"/>
                      <w:szCs w:val="32"/>
                    </w:rPr>
                    <w:t>Rs.</w:t>
                  </w:r>
                  <w:r w:rsidR="008726DA">
                    <w:rPr>
                      <w:rFonts w:ascii="Times New Roman" w:hAnsi="Times New Roman"/>
                      <w:szCs w:val="32"/>
                    </w:rPr>
                    <w:t>120.</w:t>
                  </w:r>
                  <w:r w:rsidRPr="007A0F6B">
                    <w:rPr>
                      <w:rFonts w:ascii="Times New Roman" w:hAnsi="Times New Roman"/>
                      <w:szCs w:val="32"/>
                    </w:rPr>
                    <w:t>00</w:t>
                  </w:r>
                </w:p>
              </w:tc>
              <w:tc>
                <w:tcPr>
                  <w:tcW w:w="2364" w:type="dxa"/>
                </w:tcPr>
                <w:p w:rsidR="007A0F6B" w:rsidRPr="007A0F6B" w:rsidRDefault="008726DA" w:rsidP="007A0F6B">
                  <w:pPr>
                    <w:spacing w:after="0"/>
                    <w:jc w:val="both"/>
                    <w:rPr>
                      <w:rFonts w:ascii="Times New Roman" w:hAnsi="Times New Roman"/>
                      <w:szCs w:val="32"/>
                    </w:rPr>
                  </w:pPr>
                  <w:r>
                    <w:rPr>
                      <w:rFonts w:ascii="Times New Roman" w:hAnsi="Times New Roman"/>
                      <w:szCs w:val="32"/>
                    </w:rPr>
                    <w:t>Rs.10</w:t>
                  </w:r>
                  <w:r w:rsidR="007A0F6B" w:rsidRPr="007A0F6B">
                    <w:rPr>
                      <w:rFonts w:ascii="Times New Roman" w:hAnsi="Times New Roman"/>
                      <w:szCs w:val="32"/>
                    </w:rPr>
                    <w:t>0.00</w:t>
                  </w:r>
                </w:p>
              </w:tc>
            </w:tr>
            <w:tr w:rsidR="007A0F6B" w:rsidRPr="007A0F6B" w:rsidTr="00953156">
              <w:trPr>
                <w:trHeight w:val="274"/>
              </w:trPr>
              <w:tc>
                <w:tcPr>
                  <w:tcW w:w="2327" w:type="dxa"/>
                </w:tcPr>
                <w:p w:rsidR="007A0F6B" w:rsidRPr="007A0F6B" w:rsidRDefault="007A0F6B" w:rsidP="007A0F6B">
                  <w:pPr>
                    <w:spacing w:after="0"/>
                    <w:jc w:val="both"/>
                    <w:rPr>
                      <w:rFonts w:ascii="Times New Roman" w:hAnsi="Times New Roman"/>
                      <w:szCs w:val="32"/>
                    </w:rPr>
                  </w:pPr>
                  <w:r w:rsidRPr="007A0F6B">
                    <w:rPr>
                      <w:rFonts w:ascii="Times New Roman" w:hAnsi="Times New Roman"/>
                      <w:szCs w:val="32"/>
                    </w:rPr>
                    <w:t>No of shares</w:t>
                  </w:r>
                </w:p>
              </w:tc>
              <w:tc>
                <w:tcPr>
                  <w:tcW w:w="2386" w:type="dxa"/>
                </w:tcPr>
                <w:p w:rsidR="007A0F6B" w:rsidRPr="007A0F6B" w:rsidRDefault="008726DA" w:rsidP="007A0F6B">
                  <w:pPr>
                    <w:spacing w:after="0"/>
                    <w:jc w:val="both"/>
                    <w:rPr>
                      <w:rFonts w:ascii="Times New Roman" w:hAnsi="Times New Roman"/>
                      <w:szCs w:val="32"/>
                    </w:rPr>
                  </w:pPr>
                  <w:r>
                    <w:rPr>
                      <w:rFonts w:ascii="Times New Roman" w:hAnsi="Times New Roman"/>
                      <w:szCs w:val="32"/>
                    </w:rPr>
                    <w:t>2</w:t>
                  </w:r>
                  <w:r w:rsidR="007A0F6B" w:rsidRPr="007A0F6B">
                    <w:rPr>
                      <w:rFonts w:ascii="Times New Roman" w:hAnsi="Times New Roman"/>
                      <w:szCs w:val="32"/>
                    </w:rPr>
                    <w:t>,000,000</w:t>
                  </w:r>
                </w:p>
              </w:tc>
              <w:tc>
                <w:tcPr>
                  <w:tcW w:w="2364" w:type="dxa"/>
                </w:tcPr>
                <w:p w:rsidR="007A0F6B" w:rsidRPr="007A0F6B" w:rsidRDefault="008726DA" w:rsidP="007A0F6B">
                  <w:pPr>
                    <w:spacing w:after="0"/>
                    <w:jc w:val="both"/>
                    <w:rPr>
                      <w:rFonts w:ascii="Times New Roman" w:hAnsi="Times New Roman"/>
                      <w:szCs w:val="32"/>
                    </w:rPr>
                  </w:pPr>
                  <w:r>
                    <w:rPr>
                      <w:rFonts w:ascii="Times New Roman" w:hAnsi="Times New Roman"/>
                      <w:szCs w:val="32"/>
                    </w:rPr>
                    <w:t>16,</w:t>
                  </w:r>
                  <w:r w:rsidR="007A0F6B" w:rsidRPr="007A0F6B">
                    <w:rPr>
                      <w:rFonts w:ascii="Times New Roman" w:hAnsi="Times New Roman"/>
                      <w:szCs w:val="32"/>
                    </w:rPr>
                    <w:t>00,000</w:t>
                  </w:r>
                </w:p>
              </w:tc>
            </w:tr>
          </w:tbl>
          <w:p w:rsidR="00C43313" w:rsidRPr="00953156" w:rsidRDefault="007A0F6B" w:rsidP="00953156">
            <w:pPr>
              <w:jc w:val="both"/>
              <w:rPr>
                <w:rFonts w:ascii="Times New Roman" w:hAnsi="Times New Roman"/>
                <w:szCs w:val="32"/>
              </w:rPr>
            </w:pPr>
            <w:r w:rsidRPr="007A0F6B">
              <w:rPr>
                <w:rFonts w:ascii="Times New Roman" w:hAnsi="Times New Roman"/>
                <w:szCs w:val="32"/>
              </w:rPr>
              <w:t xml:space="preserve">There </w:t>
            </w:r>
            <w:r w:rsidR="008726DA">
              <w:rPr>
                <w:rFonts w:ascii="Times New Roman" w:hAnsi="Times New Roman"/>
                <w:szCs w:val="32"/>
              </w:rPr>
              <w:t>is an expected synergy gain of 10</w:t>
            </w:r>
            <w:r w:rsidRPr="007A0F6B">
              <w:rPr>
                <w:rFonts w:ascii="Times New Roman" w:hAnsi="Times New Roman"/>
                <w:szCs w:val="32"/>
              </w:rPr>
              <w:t xml:space="preserve"> per cent. What exchange ratio will result in post-m</w:t>
            </w:r>
            <w:r w:rsidR="00E86602">
              <w:rPr>
                <w:rFonts w:ascii="Times New Roman" w:hAnsi="Times New Roman"/>
                <w:szCs w:val="32"/>
              </w:rPr>
              <w:t>erged earnings per share of Rs.12</w:t>
            </w:r>
            <w:r w:rsidRPr="007A0F6B">
              <w:rPr>
                <w:rFonts w:ascii="Times New Roman" w:hAnsi="Times New Roman"/>
                <w:szCs w:val="32"/>
              </w:rPr>
              <w:t xml:space="preserve">.00 for </w:t>
            </w:r>
            <w:r w:rsidR="00E86602">
              <w:rPr>
                <w:rFonts w:ascii="Times New Roman" w:hAnsi="Times New Roman"/>
                <w:szCs w:val="32"/>
              </w:rPr>
              <w:t>Walmart</w:t>
            </w:r>
            <w:r w:rsidRPr="007A0F6B">
              <w:rPr>
                <w:rFonts w:ascii="Times New Roman" w:hAnsi="Times New Roman"/>
                <w:szCs w:val="32"/>
              </w:rPr>
              <w:t xml:space="preserve"> Limited?</w:t>
            </w:r>
          </w:p>
        </w:tc>
        <w:tc>
          <w:tcPr>
            <w:tcW w:w="587" w:type="dxa"/>
            <w:shd w:val="clear" w:color="auto" w:fill="auto"/>
            <w:vAlign w:val="center"/>
          </w:tcPr>
          <w:p w:rsidR="00C43313" w:rsidRPr="00AD2855" w:rsidRDefault="00AA2DFC" w:rsidP="00326B4C">
            <w:pPr>
              <w:spacing w:before="0" w:after="0"/>
              <w:jc w:val="center"/>
              <w:rPr>
                <w:rFonts w:ascii="Times New Roman" w:hAnsi="Times New Roman"/>
                <w:b/>
                <w:bCs/>
              </w:rPr>
            </w:pPr>
            <w:r>
              <w:rPr>
                <w:rFonts w:ascii="Times New Roman" w:hAnsi="Times New Roman"/>
                <w:b/>
                <w:bCs/>
              </w:rPr>
              <w:t>(08</w:t>
            </w:r>
            <w:r w:rsidR="00C43313" w:rsidRPr="00AD2855">
              <w:rPr>
                <w:rFonts w:ascii="Times New Roman" w:hAnsi="Times New Roman"/>
                <w:b/>
                <w:bCs/>
              </w:rPr>
              <w:t>)</w:t>
            </w:r>
          </w:p>
        </w:tc>
        <w:tc>
          <w:tcPr>
            <w:tcW w:w="549" w:type="dxa"/>
          </w:tcPr>
          <w:p w:rsidR="00C43313" w:rsidRPr="00AD2855" w:rsidRDefault="00874776" w:rsidP="00326B4C">
            <w:pPr>
              <w:spacing w:before="0" w:after="0"/>
              <w:jc w:val="center"/>
              <w:rPr>
                <w:rFonts w:ascii="Times New Roman" w:hAnsi="Times New Roman"/>
                <w:b/>
                <w:bCs/>
              </w:rPr>
            </w:pPr>
            <w:r>
              <w:rPr>
                <w:rFonts w:ascii="Times New Roman" w:hAnsi="Times New Roman"/>
                <w:b/>
                <w:bCs/>
              </w:rPr>
              <w:t>2</w:t>
            </w:r>
          </w:p>
        </w:tc>
        <w:tc>
          <w:tcPr>
            <w:tcW w:w="525" w:type="dxa"/>
          </w:tcPr>
          <w:p w:rsidR="00C43313" w:rsidRPr="00AD2855" w:rsidRDefault="00874776" w:rsidP="00326B4C">
            <w:pPr>
              <w:spacing w:before="0" w:after="0"/>
              <w:jc w:val="center"/>
              <w:rPr>
                <w:rFonts w:ascii="Times New Roman" w:hAnsi="Times New Roman"/>
                <w:b/>
                <w:bCs/>
              </w:rPr>
            </w:pPr>
            <w:r>
              <w:rPr>
                <w:rFonts w:ascii="Times New Roman" w:hAnsi="Times New Roman"/>
                <w:b/>
                <w:bCs/>
              </w:rPr>
              <w:t>2</w:t>
            </w:r>
          </w:p>
        </w:tc>
        <w:tc>
          <w:tcPr>
            <w:tcW w:w="514" w:type="dxa"/>
          </w:tcPr>
          <w:p w:rsidR="00C43313" w:rsidRPr="00AD2855" w:rsidRDefault="00874776" w:rsidP="00326B4C">
            <w:pPr>
              <w:spacing w:before="0" w:after="0"/>
              <w:jc w:val="center"/>
              <w:rPr>
                <w:rFonts w:ascii="Times New Roman" w:hAnsi="Times New Roman"/>
                <w:b/>
                <w:bCs/>
              </w:rPr>
            </w:pPr>
            <w:r>
              <w:rPr>
                <w:rFonts w:ascii="Times New Roman" w:hAnsi="Times New Roman"/>
                <w:b/>
                <w:bCs/>
              </w:rPr>
              <w:t>5</w:t>
            </w:r>
          </w:p>
        </w:tc>
      </w:tr>
      <w:tr w:rsidR="00C43313" w:rsidRPr="00AD2855" w:rsidTr="00953156">
        <w:trPr>
          <w:cantSplit/>
          <w:trHeight w:hRule="exact" w:val="1459"/>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r w:rsidRPr="00AD2855">
              <w:rPr>
                <w:rFonts w:ascii="Times New Roman" w:hAnsi="Times New Roman"/>
                <w:b/>
                <w:bCs/>
              </w:rPr>
              <w:t>B)</w:t>
            </w:r>
            <w:r>
              <w:rPr>
                <w:rFonts w:ascii="Times New Roman" w:hAnsi="Times New Roman"/>
                <w:b/>
                <w:bCs/>
              </w:rPr>
              <w:t>.</w:t>
            </w:r>
          </w:p>
        </w:tc>
        <w:tc>
          <w:tcPr>
            <w:tcW w:w="7448" w:type="dxa"/>
            <w:gridSpan w:val="3"/>
            <w:shd w:val="clear" w:color="auto" w:fill="auto"/>
            <w:vAlign w:val="center"/>
          </w:tcPr>
          <w:p w:rsidR="00C43313" w:rsidRPr="00165CA9" w:rsidRDefault="00C43313" w:rsidP="00723F96">
            <w:pPr>
              <w:spacing w:before="0" w:after="0" w:line="360" w:lineRule="auto"/>
              <w:ind w:left="-108"/>
              <w:jc w:val="both"/>
              <w:rPr>
                <w:rFonts w:ascii="Times New Roman" w:hAnsi="Times New Roman"/>
                <w:bCs/>
              </w:rPr>
            </w:pPr>
            <w:r w:rsidRPr="001E165F">
              <w:rPr>
                <w:rFonts w:ascii="Times New Roman" w:hAnsi="Times New Roman"/>
              </w:rPr>
              <w:t xml:space="preserve"> </w:t>
            </w:r>
            <w:r w:rsidR="009727BC">
              <w:rPr>
                <w:rFonts w:ascii="Times New Roman" w:hAnsi="Times New Roman"/>
              </w:rPr>
              <w:t xml:space="preserve">As a Manager of your company you have to convince your shareholders for a merger in a board meeting. </w:t>
            </w:r>
            <w:r w:rsidR="00953156">
              <w:rPr>
                <w:rFonts w:ascii="Times New Roman" w:hAnsi="Times New Roman"/>
              </w:rPr>
              <w:t xml:space="preserve">What probable benefits of a merger will you highlight in the meeting to pass the resolution of the merger?  </w:t>
            </w:r>
          </w:p>
        </w:tc>
        <w:tc>
          <w:tcPr>
            <w:tcW w:w="587" w:type="dxa"/>
            <w:shd w:val="clear" w:color="auto" w:fill="auto"/>
            <w:vAlign w:val="center"/>
          </w:tcPr>
          <w:p w:rsidR="00C43313" w:rsidRPr="00AD2855" w:rsidRDefault="00AA2DFC" w:rsidP="0043362D">
            <w:pPr>
              <w:spacing w:before="0" w:after="0"/>
              <w:jc w:val="center"/>
              <w:rPr>
                <w:rFonts w:ascii="Times New Roman" w:hAnsi="Times New Roman"/>
                <w:b/>
                <w:bCs/>
              </w:rPr>
            </w:pPr>
            <w:r>
              <w:rPr>
                <w:rFonts w:ascii="Times New Roman" w:hAnsi="Times New Roman"/>
                <w:b/>
                <w:bCs/>
              </w:rPr>
              <w:t>(07</w:t>
            </w:r>
            <w:r w:rsidR="00C43313" w:rsidRPr="00AD2855">
              <w:rPr>
                <w:rFonts w:ascii="Times New Roman" w:hAnsi="Times New Roman"/>
                <w:b/>
                <w:bCs/>
              </w:rPr>
              <w:t>)</w:t>
            </w:r>
          </w:p>
        </w:tc>
        <w:tc>
          <w:tcPr>
            <w:tcW w:w="549" w:type="dxa"/>
          </w:tcPr>
          <w:p w:rsidR="00C43313" w:rsidRPr="00AD2855" w:rsidRDefault="00874776" w:rsidP="0043362D">
            <w:pPr>
              <w:spacing w:before="0" w:after="0"/>
              <w:jc w:val="center"/>
              <w:rPr>
                <w:rFonts w:ascii="Times New Roman" w:hAnsi="Times New Roman"/>
                <w:b/>
                <w:bCs/>
              </w:rPr>
            </w:pPr>
            <w:r>
              <w:rPr>
                <w:rFonts w:ascii="Times New Roman" w:hAnsi="Times New Roman"/>
                <w:b/>
                <w:bCs/>
              </w:rPr>
              <w:t>3</w:t>
            </w:r>
          </w:p>
        </w:tc>
        <w:tc>
          <w:tcPr>
            <w:tcW w:w="525" w:type="dxa"/>
          </w:tcPr>
          <w:p w:rsidR="00C43313" w:rsidRPr="00AD2855" w:rsidRDefault="00874776" w:rsidP="0043362D">
            <w:pPr>
              <w:spacing w:before="0" w:after="0"/>
              <w:jc w:val="center"/>
              <w:rPr>
                <w:rFonts w:ascii="Times New Roman" w:hAnsi="Times New Roman"/>
                <w:b/>
                <w:bCs/>
              </w:rPr>
            </w:pPr>
            <w:r>
              <w:rPr>
                <w:rFonts w:ascii="Times New Roman" w:hAnsi="Times New Roman"/>
                <w:b/>
                <w:bCs/>
              </w:rPr>
              <w:t>3</w:t>
            </w:r>
          </w:p>
        </w:tc>
        <w:tc>
          <w:tcPr>
            <w:tcW w:w="514" w:type="dxa"/>
          </w:tcPr>
          <w:p w:rsidR="00C43313" w:rsidRPr="00AD2855" w:rsidRDefault="00874776" w:rsidP="0043362D">
            <w:pPr>
              <w:spacing w:before="0" w:after="0"/>
              <w:jc w:val="center"/>
              <w:rPr>
                <w:rFonts w:ascii="Times New Roman" w:hAnsi="Times New Roman"/>
                <w:b/>
                <w:bCs/>
              </w:rPr>
            </w:pPr>
            <w:r>
              <w:rPr>
                <w:rFonts w:ascii="Times New Roman" w:hAnsi="Times New Roman"/>
                <w:b/>
                <w:bCs/>
              </w:rPr>
              <w:t>5</w:t>
            </w:r>
          </w:p>
        </w:tc>
      </w:tr>
      <w:tr w:rsidR="00C43313" w:rsidRPr="00AD2855" w:rsidTr="003E6661">
        <w:trPr>
          <w:cantSplit/>
          <w:trHeight w:hRule="exact" w:val="326"/>
          <w:tblHeader/>
        </w:trPr>
        <w:tc>
          <w:tcPr>
            <w:tcW w:w="433" w:type="dxa"/>
            <w:shd w:val="clear" w:color="auto" w:fill="auto"/>
            <w:vAlign w:val="center"/>
          </w:tcPr>
          <w:p w:rsidR="00C43313" w:rsidRPr="00AD2855" w:rsidRDefault="00C43313" w:rsidP="008B5503">
            <w:pPr>
              <w:spacing w:before="0" w:after="0"/>
              <w:ind w:left="-142" w:right="-108"/>
              <w:jc w:val="center"/>
              <w:rPr>
                <w:rFonts w:ascii="Times New Roman" w:hAnsi="Times New Roman"/>
                <w:b/>
                <w:bCs/>
              </w:rPr>
            </w:pPr>
            <w:r w:rsidRPr="00AD2855">
              <w:rPr>
                <w:rFonts w:ascii="Times New Roman" w:hAnsi="Times New Roman"/>
                <w:b/>
                <w:bCs/>
              </w:rPr>
              <w:t>Q.3</w:t>
            </w:r>
          </w:p>
        </w:tc>
        <w:tc>
          <w:tcPr>
            <w:tcW w:w="7448" w:type="dxa"/>
            <w:gridSpan w:val="3"/>
            <w:shd w:val="clear" w:color="auto" w:fill="auto"/>
            <w:vAlign w:val="center"/>
          </w:tcPr>
          <w:p w:rsidR="00C43313" w:rsidRPr="00AD2855" w:rsidRDefault="00C43313" w:rsidP="00AD2855">
            <w:pPr>
              <w:spacing w:before="0" w:after="0"/>
              <w:ind w:left="-108"/>
              <w:rPr>
                <w:rFonts w:ascii="Times New Roman" w:hAnsi="Times New Roman"/>
              </w:rPr>
            </w:pPr>
            <w:r w:rsidRPr="00AD2855">
              <w:rPr>
                <w:rFonts w:ascii="Times New Roman" w:hAnsi="Times New Roman"/>
              </w:rPr>
              <w:t xml:space="preserve">Attempt any two questions.   </w:t>
            </w:r>
            <w:r>
              <w:rPr>
                <w:rFonts w:ascii="Times New Roman" w:hAnsi="Times New Roman"/>
                <w:b/>
                <w:bCs/>
                <w:color w:val="000000" w:themeColor="text1"/>
              </w:rPr>
              <w:t xml:space="preserve">(Each of  </w:t>
            </w:r>
            <w:r w:rsidRPr="00AD2855">
              <w:rPr>
                <w:rFonts w:ascii="Times New Roman" w:hAnsi="Times New Roman"/>
                <w:b/>
                <w:bCs/>
                <w:color w:val="000000" w:themeColor="text1"/>
              </w:rPr>
              <w:t>5  mark)</w:t>
            </w:r>
          </w:p>
        </w:tc>
        <w:tc>
          <w:tcPr>
            <w:tcW w:w="587" w:type="dxa"/>
            <w:shd w:val="clear" w:color="auto" w:fill="auto"/>
            <w:vAlign w:val="center"/>
          </w:tcPr>
          <w:p w:rsidR="00C43313" w:rsidRPr="00AD2855" w:rsidRDefault="00C43313" w:rsidP="0043362D">
            <w:pPr>
              <w:spacing w:before="0" w:after="0"/>
              <w:jc w:val="center"/>
              <w:rPr>
                <w:rFonts w:ascii="Times New Roman" w:hAnsi="Times New Roman"/>
                <w:b/>
                <w:bCs/>
              </w:rPr>
            </w:pPr>
            <w:r>
              <w:rPr>
                <w:rFonts w:ascii="Times New Roman" w:hAnsi="Times New Roman"/>
                <w:b/>
                <w:bCs/>
              </w:rPr>
              <w:t>(10)</w:t>
            </w:r>
          </w:p>
        </w:tc>
        <w:tc>
          <w:tcPr>
            <w:tcW w:w="549" w:type="dxa"/>
          </w:tcPr>
          <w:p w:rsidR="00C43313" w:rsidRDefault="00874776" w:rsidP="0043362D">
            <w:pPr>
              <w:spacing w:before="0" w:after="0"/>
              <w:jc w:val="center"/>
              <w:rPr>
                <w:rFonts w:ascii="Times New Roman" w:hAnsi="Times New Roman"/>
                <w:b/>
                <w:bCs/>
              </w:rPr>
            </w:pPr>
            <w:r>
              <w:rPr>
                <w:rFonts w:ascii="Times New Roman" w:hAnsi="Times New Roman"/>
                <w:b/>
                <w:bCs/>
              </w:rPr>
              <w:t>4</w:t>
            </w:r>
          </w:p>
        </w:tc>
        <w:tc>
          <w:tcPr>
            <w:tcW w:w="525" w:type="dxa"/>
          </w:tcPr>
          <w:p w:rsidR="00C43313" w:rsidRDefault="00874776" w:rsidP="0043362D">
            <w:pPr>
              <w:spacing w:before="0" w:after="0"/>
              <w:jc w:val="center"/>
              <w:rPr>
                <w:rFonts w:ascii="Times New Roman" w:hAnsi="Times New Roman"/>
                <w:b/>
                <w:bCs/>
              </w:rPr>
            </w:pPr>
            <w:r>
              <w:rPr>
                <w:rFonts w:ascii="Times New Roman" w:hAnsi="Times New Roman"/>
                <w:b/>
                <w:bCs/>
              </w:rPr>
              <w:t>4</w:t>
            </w:r>
          </w:p>
        </w:tc>
        <w:tc>
          <w:tcPr>
            <w:tcW w:w="514" w:type="dxa"/>
          </w:tcPr>
          <w:p w:rsidR="00C43313" w:rsidRDefault="00874776" w:rsidP="0043362D">
            <w:pPr>
              <w:spacing w:before="0" w:after="0"/>
              <w:jc w:val="center"/>
              <w:rPr>
                <w:rFonts w:ascii="Times New Roman" w:hAnsi="Times New Roman"/>
                <w:b/>
                <w:bCs/>
              </w:rPr>
            </w:pPr>
            <w:r>
              <w:rPr>
                <w:rFonts w:ascii="Times New Roman" w:hAnsi="Times New Roman"/>
                <w:b/>
                <w:bCs/>
              </w:rPr>
              <w:t>6</w:t>
            </w:r>
          </w:p>
        </w:tc>
      </w:tr>
      <w:tr w:rsidR="00C43313" w:rsidRPr="00AD2855" w:rsidTr="003E6661">
        <w:trPr>
          <w:cantSplit/>
          <w:trHeight w:hRule="exact" w:val="6519"/>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r w:rsidRPr="00AD2855">
              <w:rPr>
                <w:rFonts w:ascii="Times New Roman" w:hAnsi="Times New Roman"/>
                <w:b/>
                <w:bCs/>
              </w:rPr>
              <w:t>A)</w:t>
            </w:r>
            <w:r>
              <w:rPr>
                <w:rFonts w:ascii="Times New Roman" w:hAnsi="Times New Roman"/>
                <w:b/>
                <w:bCs/>
              </w:rPr>
              <w:t>.</w:t>
            </w:r>
          </w:p>
        </w:tc>
        <w:tc>
          <w:tcPr>
            <w:tcW w:w="7448" w:type="dxa"/>
            <w:gridSpan w:val="3"/>
            <w:shd w:val="clear" w:color="auto" w:fill="auto"/>
            <w:vAlign w:val="center"/>
          </w:tcPr>
          <w:p w:rsidR="00F80DED" w:rsidRPr="00F80DED" w:rsidRDefault="009E6F8A" w:rsidP="00F80DED">
            <w:pPr>
              <w:jc w:val="both"/>
              <w:rPr>
                <w:rFonts w:ascii="Times New Roman" w:hAnsi="Times New Roman"/>
                <w:szCs w:val="28"/>
              </w:rPr>
            </w:pPr>
            <w:r>
              <w:rPr>
                <w:rFonts w:ascii="Times New Roman" w:hAnsi="Times New Roman"/>
                <w:szCs w:val="28"/>
              </w:rPr>
              <w:t>Sunshine</w:t>
            </w:r>
            <w:r w:rsidRPr="00F80DED">
              <w:rPr>
                <w:rFonts w:ascii="Times New Roman" w:hAnsi="Times New Roman"/>
                <w:szCs w:val="28"/>
              </w:rPr>
              <w:t xml:space="preserve"> </w:t>
            </w:r>
            <w:r>
              <w:rPr>
                <w:rFonts w:ascii="Times New Roman" w:hAnsi="Times New Roman"/>
                <w:szCs w:val="28"/>
              </w:rPr>
              <w:t xml:space="preserve">Limited </w:t>
            </w:r>
            <w:r w:rsidR="00F80DED" w:rsidRPr="00F80DED">
              <w:rPr>
                <w:rFonts w:ascii="Times New Roman" w:hAnsi="Times New Roman"/>
                <w:szCs w:val="28"/>
              </w:rPr>
              <w:t xml:space="preserve">is considering acquisition of </w:t>
            </w:r>
            <w:r>
              <w:rPr>
                <w:rFonts w:ascii="Times New Roman" w:hAnsi="Times New Roman"/>
                <w:szCs w:val="28"/>
              </w:rPr>
              <w:t>Moonshine</w:t>
            </w:r>
            <w:r w:rsidRPr="00F80DED">
              <w:rPr>
                <w:rFonts w:ascii="Times New Roman" w:hAnsi="Times New Roman"/>
                <w:szCs w:val="28"/>
              </w:rPr>
              <w:t xml:space="preserve"> Limited</w:t>
            </w:r>
            <w:r w:rsidR="00F80DED" w:rsidRPr="00F80DED">
              <w:rPr>
                <w:rFonts w:ascii="Times New Roman" w:hAnsi="Times New Roman"/>
                <w:szCs w:val="28"/>
              </w:rPr>
              <w:t>. Their financial data at the time of acquisition is as follows:</w:t>
            </w:r>
          </w:p>
          <w:tbl>
            <w:tblPr>
              <w:tblW w:w="6507" w:type="dxa"/>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1"/>
              <w:gridCol w:w="2268"/>
              <w:gridCol w:w="2268"/>
            </w:tblGrid>
            <w:tr w:rsidR="00F80DED" w:rsidRPr="00F80DED" w:rsidTr="00953156">
              <w:trPr>
                <w:trHeight w:val="389"/>
              </w:trPr>
              <w:tc>
                <w:tcPr>
                  <w:tcW w:w="1971" w:type="dxa"/>
                </w:tcPr>
                <w:p w:rsidR="00F80DED" w:rsidRPr="00F80DED" w:rsidRDefault="00F80DED" w:rsidP="003E6661">
                  <w:pPr>
                    <w:jc w:val="center"/>
                    <w:rPr>
                      <w:rFonts w:ascii="Times New Roman" w:hAnsi="Times New Roman"/>
                      <w:szCs w:val="28"/>
                    </w:rPr>
                  </w:pPr>
                </w:p>
              </w:tc>
              <w:tc>
                <w:tcPr>
                  <w:tcW w:w="2268" w:type="dxa"/>
                </w:tcPr>
                <w:p w:rsidR="00F80DED" w:rsidRPr="00F80DED" w:rsidRDefault="00F73BB9" w:rsidP="003E6661">
                  <w:pPr>
                    <w:jc w:val="center"/>
                    <w:rPr>
                      <w:rFonts w:ascii="Times New Roman" w:hAnsi="Times New Roman"/>
                      <w:szCs w:val="28"/>
                    </w:rPr>
                  </w:pPr>
                  <w:r>
                    <w:rPr>
                      <w:rFonts w:ascii="Times New Roman" w:hAnsi="Times New Roman"/>
                      <w:szCs w:val="28"/>
                    </w:rPr>
                    <w:t>Sunshine</w:t>
                  </w:r>
                  <w:r w:rsidRPr="00F80DED">
                    <w:rPr>
                      <w:rFonts w:ascii="Times New Roman" w:hAnsi="Times New Roman"/>
                      <w:szCs w:val="28"/>
                    </w:rPr>
                    <w:t xml:space="preserve"> </w:t>
                  </w:r>
                  <w:r>
                    <w:rPr>
                      <w:rFonts w:ascii="Times New Roman" w:hAnsi="Times New Roman"/>
                      <w:szCs w:val="28"/>
                    </w:rPr>
                    <w:t xml:space="preserve">Limited </w:t>
                  </w:r>
                  <w:r w:rsidR="00F80DED" w:rsidRPr="00F80DED">
                    <w:rPr>
                      <w:rFonts w:ascii="Times New Roman" w:hAnsi="Times New Roman"/>
                      <w:szCs w:val="28"/>
                    </w:rPr>
                    <w:t>(Rs)</w:t>
                  </w:r>
                </w:p>
              </w:tc>
              <w:tc>
                <w:tcPr>
                  <w:tcW w:w="2268" w:type="dxa"/>
                </w:tcPr>
                <w:p w:rsidR="00F80DED" w:rsidRPr="00F80DED" w:rsidRDefault="00F73BB9" w:rsidP="003E6661">
                  <w:pPr>
                    <w:jc w:val="center"/>
                    <w:rPr>
                      <w:rFonts w:ascii="Times New Roman" w:hAnsi="Times New Roman"/>
                      <w:szCs w:val="28"/>
                    </w:rPr>
                  </w:pPr>
                  <w:r>
                    <w:rPr>
                      <w:rFonts w:ascii="Times New Roman" w:hAnsi="Times New Roman"/>
                      <w:szCs w:val="28"/>
                    </w:rPr>
                    <w:t>Moonshine</w:t>
                  </w:r>
                  <w:r w:rsidRPr="00F80DED">
                    <w:rPr>
                      <w:rFonts w:ascii="Times New Roman" w:hAnsi="Times New Roman"/>
                      <w:szCs w:val="28"/>
                    </w:rPr>
                    <w:t xml:space="preserve"> </w:t>
                  </w:r>
                  <w:r w:rsidR="00F80DED" w:rsidRPr="00F80DED">
                    <w:rPr>
                      <w:rFonts w:ascii="Times New Roman" w:hAnsi="Times New Roman"/>
                      <w:szCs w:val="28"/>
                    </w:rPr>
                    <w:t>Limited (Rs)</w:t>
                  </w:r>
                </w:p>
              </w:tc>
            </w:tr>
            <w:tr w:rsidR="00F80DED" w:rsidRPr="00F80DED" w:rsidTr="00953156">
              <w:trPr>
                <w:trHeight w:val="142"/>
              </w:trPr>
              <w:tc>
                <w:tcPr>
                  <w:tcW w:w="1971" w:type="dxa"/>
                </w:tcPr>
                <w:p w:rsidR="00F80DED" w:rsidRPr="00F80DED" w:rsidRDefault="00F80DED" w:rsidP="003E6661">
                  <w:pPr>
                    <w:jc w:val="center"/>
                    <w:rPr>
                      <w:rFonts w:ascii="Times New Roman" w:hAnsi="Times New Roman"/>
                      <w:szCs w:val="28"/>
                    </w:rPr>
                  </w:pPr>
                  <w:r w:rsidRPr="00F80DED">
                    <w:rPr>
                      <w:rFonts w:ascii="Times New Roman" w:hAnsi="Times New Roman"/>
                      <w:szCs w:val="28"/>
                    </w:rPr>
                    <w:t>Net Profit after tax</w:t>
                  </w:r>
                </w:p>
              </w:tc>
              <w:tc>
                <w:tcPr>
                  <w:tcW w:w="2268" w:type="dxa"/>
                </w:tcPr>
                <w:p w:rsidR="00F80DED" w:rsidRPr="00F80DED" w:rsidRDefault="008726DA" w:rsidP="003E6661">
                  <w:pPr>
                    <w:jc w:val="center"/>
                    <w:rPr>
                      <w:rFonts w:ascii="Times New Roman" w:hAnsi="Times New Roman"/>
                      <w:szCs w:val="28"/>
                    </w:rPr>
                  </w:pPr>
                  <w:r>
                    <w:rPr>
                      <w:rFonts w:ascii="Times New Roman" w:hAnsi="Times New Roman"/>
                      <w:szCs w:val="28"/>
                    </w:rPr>
                    <w:t>Rs.6</w:t>
                  </w:r>
                  <w:r w:rsidR="00F80DED" w:rsidRPr="00F80DED">
                    <w:rPr>
                      <w:rFonts w:ascii="Times New Roman" w:hAnsi="Times New Roman"/>
                      <w:szCs w:val="28"/>
                    </w:rPr>
                    <w:t>000000</w:t>
                  </w:r>
                </w:p>
              </w:tc>
              <w:tc>
                <w:tcPr>
                  <w:tcW w:w="2268" w:type="dxa"/>
                </w:tcPr>
                <w:p w:rsidR="00F80DED" w:rsidRPr="00F80DED" w:rsidRDefault="008726DA" w:rsidP="003E6661">
                  <w:pPr>
                    <w:jc w:val="center"/>
                    <w:rPr>
                      <w:rFonts w:ascii="Times New Roman" w:hAnsi="Times New Roman"/>
                      <w:szCs w:val="28"/>
                    </w:rPr>
                  </w:pPr>
                  <w:r>
                    <w:rPr>
                      <w:rFonts w:ascii="Times New Roman" w:hAnsi="Times New Roman"/>
                      <w:szCs w:val="28"/>
                    </w:rPr>
                    <w:t>Rs.12</w:t>
                  </w:r>
                  <w:r w:rsidR="00F80DED" w:rsidRPr="00F80DED">
                    <w:rPr>
                      <w:rFonts w:ascii="Times New Roman" w:hAnsi="Times New Roman"/>
                      <w:szCs w:val="28"/>
                    </w:rPr>
                    <w:t>00000</w:t>
                  </w:r>
                </w:p>
              </w:tc>
            </w:tr>
            <w:tr w:rsidR="00F80DED" w:rsidRPr="00F80DED" w:rsidTr="00953156">
              <w:trPr>
                <w:trHeight w:val="142"/>
              </w:trPr>
              <w:tc>
                <w:tcPr>
                  <w:tcW w:w="1971" w:type="dxa"/>
                </w:tcPr>
                <w:p w:rsidR="00F80DED" w:rsidRPr="00F80DED" w:rsidRDefault="00F80DED" w:rsidP="003E6661">
                  <w:pPr>
                    <w:jc w:val="center"/>
                    <w:rPr>
                      <w:rFonts w:ascii="Times New Roman" w:hAnsi="Times New Roman"/>
                      <w:szCs w:val="28"/>
                    </w:rPr>
                  </w:pPr>
                  <w:r w:rsidRPr="00F80DED">
                    <w:rPr>
                      <w:rFonts w:ascii="Times New Roman" w:hAnsi="Times New Roman"/>
                      <w:szCs w:val="28"/>
                    </w:rPr>
                    <w:t>Number of Shares</w:t>
                  </w:r>
                </w:p>
              </w:tc>
              <w:tc>
                <w:tcPr>
                  <w:tcW w:w="2268" w:type="dxa"/>
                </w:tcPr>
                <w:p w:rsidR="00F80DED" w:rsidRPr="00F80DED" w:rsidRDefault="009E6F8A" w:rsidP="003E6661">
                  <w:pPr>
                    <w:jc w:val="center"/>
                    <w:rPr>
                      <w:rFonts w:ascii="Times New Roman" w:hAnsi="Times New Roman"/>
                      <w:szCs w:val="28"/>
                    </w:rPr>
                  </w:pPr>
                  <w:r>
                    <w:rPr>
                      <w:rFonts w:ascii="Times New Roman" w:hAnsi="Times New Roman"/>
                      <w:szCs w:val="28"/>
                    </w:rPr>
                    <w:t>12</w:t>
                  </w:r>
                  <w:r w:rsidR="00F80DED" w:rsidRPr="00F80DED">
                    <w:rPr>
                      <w:rFonts w:ascii="Times New Roman" w:hAnsi="Times New Roman"/>
                      <w:szCs w:val="28"/>
                    </w:rPr>
                    <w:t>0000</w:t>
                  </w:r>
                  <w:r>
                    <w:rPr>
                      <w:rFonts w:ascii="Times New Roman" w:hAnsi="Times New Roman"/>
                      <w:szCs w:val="28"/>
                    </w:rPr>
                    <w:t>0</w:t>
                  </w:r>
                </w:p>
              </w:tc>
              <w:tc>
                <w:tcPr>
                  <w:tcW w:w="2268" w:type="dxa"/>
                </w:tcPr>
                <w:p w:rsidR="00F80DED" w:rsidRPr="00F80DED" w:rsidRDefault="009E6F8A" w:rsidP="003E6661">
                  <w:pPr>
                    <w:jc w:val="center"/>
                    <w:rPr>
                      <w:rFonts w:ascii="Times New Roman" w:hAnsi="Times New Roman"/>
                      <w:szCs w:val="28"/>
                    </w:rPr>
                  </w:pPr>
                  <w:r>
                    <w:rPr>
                      <w:rFonts w:ascii="Times New Roman" w:hAnsi="Times New Roman"/>
                      <w:szCs w:val="28"/>
                    </w:rPr>
                    <w:t>60</w:t>
                  </w:r>
                  <w:r w:rsidR="00F80DED" w:rsidRPr="00F80DED">
                    <w:rPr>
                      <w:rFonts w:ascii="Times New Roman" w:hAnsi="Times New Roman"/>
                      <w:szCs w:val="28"/>
                    </w:rPr>
                    <w:t>0000</w:t>
                  </w:r>
                </w:p>
              </w:tc>
            </w:tr>
            <w:tr w:rsidR="00F80DED" w:rsidRPr="00F80DED" w:rsidTr="00953156">
              <w:trPr>
                <w:trHeight w:val="142"/>
              </w:trPr>
              <w:tc>
                <w:tcPr>
                  <w:tcW w:w="1971" w:type="dxa"/>
                </w:tcPr>
                <w:p w:rsidR="00F80DED" w:rsidRPr="00F80DED" w:rsidRDefault="00953156" w:rsidP="003E6661">
                  <w:pPr>
                    <w:jc w:val="center"/>
                    <w:rPr>
                      <w:rFonts w:ascii="Times New Roman" w:hAnsi="Times New Roman"/>
                      <w:szCs w:val="28"/>
                    </w:rPr>
                  </w:pPr>
                  <w:r>
                    <w:rPr>
                      <w:rFonts w:ascii="Times New Roman" w:hAnsi="Times New Roman"/>
                      <w:szCs w:val="28"/>
                    </w:rPr>
                    <w:t>EPS</w:t>
                  </w:r>
                </w:p>
              </w:tc>
              <w:tc>
                <w:tcPr>
                  <w:tcW w:w="2268" w:type="dxa"/>
                </w:tcPr>
                <w:p w:rsidR="00F80DED" w:rsidRPr="00F80DED" w:rsidRDefault="00F80DED" w:rsidP="003E6661">
                  <w:pPr>
                    <w:jc w:val="center"/>
                    <w:rPr>
                      <w:rFonts w:ascii="Times New Roman" w:hAnsi="Times New Roman"/>
                      <w:szCs w:val="28"/>
                    </w:rPr>
                  </w:pPr>
                  <w:r w:rsidRPr="00F80DED">
                    <w:rPr>
                      <w:rFonts w:ascii="Times New Roman" w:hAnsi="Times New Roman"/>
                      <w:szCs w:val="28"/>
                    </w:rPr>
                    <w:t>Rs.5</w:t>
                  </w:r>
                </w:p>
              </w:tc>
              <w:tc>
                <w:tcPr>
                  <w:tcW w:w="2268" w:type="dxa"/>
                </w:tcPr>
                <w:p w:rsidR="00F80DED" w:rsidRPr="00F80DED" w:rsidRDefault="00F80DED" w:rsidP="003E6661">
                  <w:pPr>
                    <w:jc w:val="center"/>
                    <w:rPr>
                      <w:rFonts w:ascii="Times New Roman" w:hAnsi="Times New Roman"/>
                      <w:szCs w:val="28"/>
                    </w:rPr>
                  </w:pPr>
                  <w:r w:rsidRPr="00F80DED">
                    <w:rPr>
                      <w:rFonts w:ascii="Times New Roman" w:hAnsi="Times New Roman"/>
                      <w:szCs w:val="28"/>
                    </w:rPr>
                    <w:t>Rs.2</w:t>
                  </w:r>
                </w:p>
              </w:tc>
            </w:tr>
            <w:tr w:rsidR="00F80DED" w:rsidRPr="00F80DED" w:rsidTr="00953156">
              <w:trPr>
                <w:trHeight w:val="393"/>
              </w:trPr>
              <w:tc>
                <w:tcPr>
                  <w:tcW w:w="1971" w:type="dxa"/>
                </w:tcPr>
                <w:p w:rsidR="00F80DED" w:rsidRPr="00F80DED" w:rsidRDefault="00953156" w:rsidP="003E6661">
                  <w:pPr>
                    <w:jc w:val="center"/>
                    <w:rPr>
                      <w:rFonts w:ascii="Times New Roman" w:hAnsi="Times New Roman"/>
                      <w:szCs w:val="28"/>
                    </w:rPr>
                  </w:pPr>
                  <w:r>
                    <w:rPr>
                      <w:rFonts w:ascii="Times New Roman" w:hAnsi="Times New Roman"/>
                      <w:szCs w:val="28"/>
                    </w:rPr>
                    <w:t>MPS</w:t>
                  </w:r>
                </w:p>
              </w:tc>
              <w:tc>
                <w:tcPr>
                  <w:tcW w:w="2268" w:type="dxa"/>
                </w:tcPr>
                <w:p w:rsidR="00F80DED" w:rsidRPr="00F80DED" w:rsidRDefault="00F80DED" w:rsidP="003E6661">
                  <w:pPr>
                    <w:jc w:val="center"/>
                    <w:rPr>
                      <w:rFonts w:ascii="Times New Roman" w:hAnsi="Times New Roman"/>
                      <w:szCs w:val="28"/>
                    </w:rPr>
                  </w:pPr>
                  <w:r w:rsidRPr="00F80DED">
                    <w:rPr>
                      <w:rFonts w:ascii="Times New Roman" w:hAnsi="Times New Roman"/>
                      <w:szCs w:val="28"/>
                    </w:rPr>
                    <w:t>Rs.75</w:t>
                  </w:r>
                </w:p>
              </w:tc>
              <w:tc>
                <w:tcPr>
                  <w:tcW w:w="2268" w:type="dxa"/>
                </w:tcPr>
                <w:p w:rsidR="00F80DED" w:rsidRPr="00F80DED" w:rsidRDefault="00F80DED" w:rsidP="003E6661">
                  <w:pPr>
                    <w:jc w:val="center"/>
                    <w:rPr>
                      <w:rFonts w:ascii="Times New Roman" w:hAnsi="Times New Roman"/>
                      <w:szCs w:val="28"/>
                    </w:rPr>
                  </w:pPr>
                  <w:r w:rsidRPr="00F80DED">
                    <w:rPr>
                      <w:rFonts w:ascii="Times New Roman" w:hAnsi="Times New Roman"/>
                      <w:szCs w:val="28"/>
                    </w:rPr>
                    <w:t>Rs.2</w:t>
                  </w:r>
                  <w:r w:rsidR="009E6F8A">
                    <w:rPr>
                      <w:rFonts w:ascii="Times New Roman" w:hAnsi="Times New Roman"/>
                      <w:szCs w:val="28"/>
                    </w:rPr>
                    <w:t>0</w:t>
                  </w:r>
                </w:p>
              </w:tc>
            </w:tr>
            <w:tr w:rsidR="00F80DED" w:rsidRPr="00F80DED" w:rsidTr="00953156">
              <w:trPr>
                <w:trHeight w:val="329"/>
              </w:trPr>
              <w:tc>
                <w:tcPr>
                  <w:tcW w:w="1971" w:type="dxa"/>
                </w:tcPr>
                <w:p w:rsidR="00F80DED" w:rsidRPr="00F80DED" w:rsidRDefault="00F80DED" w:rsidP="003E6661">
                  <w:pPr>
                    <w:jc w:val="center"/>
                    <w:rPr>
                      <w:rFonts w:ascii="Times New Roman" w:hAnsi="Times New Roman"/>
                      <w:szCs w:val="28"/>
                    </w:rPr>
                  </w:pPr>
                  <w:r w:rsidRPr="00F80DED">
                    <w:rPr>
                      <w:rFonts w:ascii="Times New Roman" w:hAnsi="Times New Roman"/>
                      <w:szCs w:val="28"/>
                    </w:rPr>
                    <w:t>PE Ratio</w:t>
                  </w:r>
                </w:p>
              </w:tc>
              <w:tc>
                <w:tcPr>
                  <w:tcW w:w="2268" w:type="dxa"/>
                </w:tcPr>
                <w:p w:rsidR="00F80DED" w:rsidRPr="00F80DED" w:rsidRDefault="00F80DED" w:rsidP="003E6661">
                  <w:pPr>
                    <w:jc w:val="center"/>
                    <w:rPr>
                      <w:rFonts w:ascii="Times New Roman" w:hAnsi="Times New Roman"/>
                      <w:szCs w:val="28"/>
                    </w:rPr>
                  </w:pPr>
                  <w:r w:rsidRPr="00F80DED">
                    <w:rPr>
                      <w:rFonts w:ascii="Times New Roman" w:hAnsi="Times New Roman"/>
                      <w:szCs w:val="28"/>
                    </w:rPr>
                    <w:t>15</w:t>
                  </w:r>
                </w:p>
              </w:tc>
              <w:tc>
                <w:tcPr>
                  <w:tcW w:w="2268" w:type="dxa"/>
                </w:tcPr>
                <w:p w:rsidR="00F80DED" w:rsidRPr="00F80DED" w:rsidRDefault="00F80DED" w:rsidP="003E6661">
                  <w:pPr>
                    <w:jc w:val="center"/>
                    <w:rPr>
                      <w:rFonts w:ascii="Times New Roman" w:hAnsi="Times New Roman"/>
                      <w:szCs w:val="28"/>
                    </w:rPr>
                  </w:pPr>
                  <w:r w:rsidRPr="00F80DED">
                    <w:rPr>
                      <w:rFonts w:ascii="Times New Roman" w:hAnsi="Times New Roman"/>
                      <w:szCs w:val="28"/>
                    </w:rPr>
                    <w:t>10</w:t>
                  </w:r>
                </w:p>
              </w:tc>
            </w:tr>
          </w:tbl>
          <w:p w:rsidR="00F80DED" w:rsidRPr="00F80DED" w:rsidRDefault="00F80DED" w:rsidP="00F80DED">
            <w:pPr>
              <w:jc w:val="both"/>
              <w:rPr>
                <w:rFonts w:ascii="Times New Roman" w:hAnsi="Times New Roman"/>
                <w:szCs w:val="28"/>
              </w:rPr>
            </w:pPr>
            <w:r w:rsidRPr="00F80DED">
              <w:rPr>
                <w:rFonts w:ascii="Times New Roman" w:hAnsi="Times New Roman"/>
                <w:szCs w:val="28"/>
              </w:rPr>
              <w:t xml:space="preserve">Assuming that net profit (after tax) of the two companies would </w:t>
            </w:r>
            <w:r w:rsidR="008726DA">
              <w:rPr>
                <w:rFonts w:ascii="Times New Roman" w:hAnsi="Times New Roman"/>
                <w:szCs w:val="28"/>
              </w:rPr>
              <w:t>increase by 10% due to synergy</w:t>
            </w:r>
            <w:r w:rsidRPr="00F80DED">
              <w:rPr>
                <w:rFonts w:ascii="Times New Roman" w:hAnsi="Times New Roman"/>
                <w:szCs w:val="28"/>
              </w:rPr>
              <w:t xml:space="preserve"> after amalgamation. Explain the effect of EPS of the total merged company under e</w:t>
            </w:r>
            <w:r w:rsidR="00F73BB9">
              <w:rPr>
                <w:rFonts w:ascii="Times New Roman" w:hAnsi="Times New Roman"/>
                <w:szCs w:val="28"/>
              </w:rPr>
              <w:t>ach of the following situations. Which of the following options will be selected if you are a shareholder of Sunshine or Moonshine?</w:t>
            </w:r>
          </w:p>
          <w:p w:rsidR="00F80DED" w:rsidRPr="00F80DED" w:rsidRDefault="00F80DED" w:rsidP="00F80DED">
            <w:pPr>
              <w:jc w:val="both"/>
              <w:rPr>
                <w:rFonts w:ascii="Times New Roman" w:hAnsi="Times New Roman"/>
                <w:szCs w:val="28"/>
              </w:rPr>
            </w:pPr>
            <w:r w:rsidRPr="00F80DED">
              <w:rPr>
                <w:rFonts w:ascii="Times New Roman" w:hAnsi="Times New Roman"/>
                <w:szCs w:val="28"/>
              </w:rPr>
              <w:t>(</w:t>
            </w:r>
            <w:r w:rsidR="008726DA">
              <w:rPr>
                <w:rFonts w:ascii="Times New Roman" w:hAnsi="Times New Roman"/>
                <w:szCs w:val="28"/>
              </w:rPr>
              <w:t>A</w:t>
            </w:r>
            <w:r w:rsidR="005560BD">
              <w:rPr>
                <w:rFonts w:ascii="Times New Roman" w:hAnsi="Times New Roman"/>
                <w:szCs w:val="28"/>
              </w:rPr>
              <w:t>). ABC Ltd. offers to pay Rs.2</w:t>
            </w:r>
            <w:r w:rsidR="008726DA">
              <w:rPr>
                <w:rFonts w:ascii="Times New Roman" w:hAnsi="Times New Roman"/>
                <w:szCs w:val="28"/>
              </w:rPr>
              <w:t>5</w:t>
            </w:r>
            <w:r w:rsidRPr="00F80DED">
              <w:rPr>
                <w:rFonts w:ascii="Times New Roman" w:hAnsi="Times New Roman"/>
                <w:szCs w:val="28"/>
              </w:rPr>
              <w:t xml:space="preserve"> per share to shareholders of XYZ Limited.</w:t>
            </w:r>
          </w:p>
          <w:p w:rsidR="00F80DED" w:rsidRPr="00F80DED" w:rsidRDefault="00F80DED" w:rsidP="00F80DED">
            <w:pPr>
              <w:jc w:val="both"/>
              <w:rPr>
                <w:rFonts w:ascii="Times New Roman" w:hAnsi="Times New Roman"/>
                <w:szCs w:val="28"/>
              </w:rPr>
            </w:pPr>
            <w:r w:rsidRPr="00F80DED">
              <w:rPr>
                <w:rFonts w:ascii="Times New Roman" w:hAnsi="Times New Roman"/>
                <w:szCs w:val="28"/>
              </w:rPr>
              <w:t>(</w:t>
            </w:r>
            <w:r w:rsidR="005560BD">
              <w:rPr>
                <w:rFonts w:ascii="Times New Roman" w:hAnsi="Times New Roman"/>
                <w:szCs w:val="28"/>
              </w:rPr>
              <w:t>b). ABC Ltd. offers to pay Rs.30</w:t>
            </w:r>
            <w:r w:rsidRPr="00F80DED">
              <w:rPr>
                <w:rFonts w:ascii="Times New Roman" w:hAnsi="Times New Roman"/>
                <w:szCs w:val="28"/>
              </w:rPr>
              <w:t xml:space="preserve"> per share to shareholders of XYZ Limited.</w:t>
            </w:r>
          </w:p>
          <w:p w:rsidR="00F80DED" w:rsidRPr="00F80DED" w:rsidRDefault="00F80DED" w:rsidP="00F80DED">
            <w:pPr>
              <w:jc w:val="both"/>
              <w:rPr>
                <w:rFonts w:ascii="Times New Roman" w:hAnsi="Times New Roman"/>
                <w:szCs w:val="28"/>
              </w:rPr>
            </w:pPr>
          </w:p>
          <w:p w:rsidR="00C43313" w:rsidRPr="00AD2855" w:rsidRDefault="00C43313" w:rsidP="00AD2855">
            <w:pPr>
              <w:spacing w:before="0" w:after="0"/>
              <w:ind w:left="-108"/>
              <w:rPr>
                <w:rFonts w:ascii="Times New Roman" w:hAnsi="Times New Roman"/>
              </w:rPr>
            </w:pPr>
          </w:p>
        </w:tc>
        <w:tc>
          <w:tcPr>
            <w:tcW w:w="587" w:type="dxa"/>
            <w:shd w:val="clear" w:color="auto" w:fill="auto"/>
            <w:vAlign w:val="center"/>
          </w:tcPr>
          <w:p w:rsidR="00C43313" w:rsidRPr="00AD2855" w:rsidRDefault="00C43313" w:rsidP="00AD2855">
            <w:pPr>
              <w:spacing w:before="0" w:after="0"/>
              <w:jc w:val="center"/>
              <w:rPr>
                <w:rFonts w:ascii="Times New Roman" w:hAnsi="Times New Roman"/>
                <w:b/>
                <w:bCs/>
              </w:rPr>
            </w:pPr>
          </w:p>
        </w:tc>
        <w:tc>
          <w:tcPr>
            <w:tcW w:w="549" w:type="dxa"/>
          </w:tcPr>
          <w:p w:rsidR="00C43313" w:rsidRPr="00AD2855" w:rsidRDefault="00C43313" w:rsidP="00AD2855">
            <w:pPr>
              <w:spacing w:before="0" w:after="0"/>
              <w:jc w:val="center"/>
              <w:rPr>
                <w:rFonts w:ascii="Times New Roman" w:hAnsi="Times New Roman"/>
                <w:b/>
                <w:bCs/>
              </w:rPr>
            </w:pPr>
          </w:p>
        </w:tc>
        <w:tc>
          <w:tcPr>
            <w:tcW w:w="525" w:type="dxa"/>
          </w:tcPr>
          <w:p w:rsidR="00C43313" w:rsidRPr="00AD2855" w:rsidRDefault="00C43313" w:rsidP="00AD2855">
            <w:pPr>
              <w:spacing w:before="0" w:after="0"/>
              <w:jc w:val="center"/>
              <w:rPr>
                <w:rFonts w:ascii="Times New Roman" w:hAnsi="Times New Roman"/>
                <w:b/>
                <w:bCs/>
              </w:rPr>
            </w:pPr>
          </w:p>
        </w:tc>
        <w:tc>
          <w:tcPr>
            <w:tcW w:w="514" w:type="dxa"/>
          </w:tcPr>
          <w:p w:rsidR="00C43313" w:rsidRPr="00AD2855" w:rsidRDefault="00C43313" w:rsidP="00AD2855">
            <w:pPr>
              <w:spacing w:before="0" w:after="0"/>
              <w:jc w:val="center"/>
              <w:rPr>
                <w:rFonts w:ascii="Times New Roman" w:hAnsi="Times New Roman"/>
                <w:b/>
                <w:bCs/>
              </w:rPr>
            </w:pPr>
          </w:p>
        </w:tc>
      </w:tr>
      <w:tr w:rsidR="00C43313" w:rsidRPr="00AD2855" w:rsidTr="003E6661">
        <w:trPr>
          <w:cantSplit/>
          <w:trHeight w:hRule="exact" w:val="4058"/>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r>
              <w:rPr>
                <w:rFonts w:ascii="Times New Roman" w:hAnsi="Times New Roman"/>
                <w:b/>
                <w:bCs/>
              </w:rPr>
              <w:lastRenderedPageBreak/>
              <w:t>B).</w:t>
            </w:r>
          </w:p>
        </w:tc>
        <w:tc>
          <w:tcPr>
            <w:tcW w:w="7448" w:type="dxa"/>
            <w:gridSpan w:val="3"/>
            <w:shd w:val="clear" w:color="auto" w:fill="auto"/>
            <w:vAlign w:val="center"/>
          </w:tcPr>
          <w:p w:rsidR="00C43313" w:rsidRDefault="00EC3144" w:rsidP="00AD2855">
            <w:pPr>
              <w:spacing w:before="0" w:after="0"/>
              <w:ind w:left="-108"/>
              <w:rPr>
                <w:rFonts w:ascii="Times New Roman" w:hAnsi="Times New Roman"/>
              </w:rPr>
            </w:pPr>
            <w:r>
              <w:rPr>
                <w:rFonts w:ascii="Times New Roman" w:hAnsi="Times New Roman"/>
              </w:rPr>
              <w:t>White ltd wishes to acquire Black ltd</w:t>
            </w:r>
            <w:r w:rsidR="00A261F9">
              <w:rPr>
                <w:rFonts w:ascii="Times New Roman" w:hAnsi="Times New Roman"/>
              </w:rPr>
              <w:t xml:space="preserve"> by exchanging its every 1</w:t>
            </w:r>
            <w:r>
              <w:rPr>
                <w:rFonts w:ascii="Times New Roman" w:hAnsi="Times New Roman"/>
              </w:rPr>
              <w:t>.25 share for every share of Black Ltd.</w:t>
            </w:r>
            <w:r w:rsidR="00A261F9">
              <w:rPr>
                <w:rFonts w:ascii="Times New Roman" w:hAnsi="Times New Roman"/>
              </w:rPr>
              <w:t xml:space="preserve"> The company wishes to maintain the same P/ E ratio after the </w:t>
            </w:r>
            <w:r>
              <w:rPr>
                <w:rFonts w:ascii="Times New Roman" w:hAnsi="Times New Roman"/>
              </w:rPr>
              <w:t>merger and a synergy gain of 20% is also expected from the merger</w:t>
            </w:r>
            <w:r w:rsidR="00A261F9">
              <w:rPr>
                <w:rFonts w:ascii="Times New Roman" w:hAnsi="Times New Roman"/>
              </w:rPr>
              <w:t>, the financial data of both the companies are as below?</w:t>
            </w:r>
          </w:p>
          <w:p w:rsidR="00A261F9" w:rsidRDefault="00A261F9" w:rsidP="00AD2855">
            <w:pPr>
              <w:spacing w:before="0" w:after="0"/>
              <w:ind w:left="-108"/>
              <w:rPr>
                <w:rFonts w:ascii="Times New Roman" w:hAnsi="Times New Roman"/>
              </w:rPr>
            </w:pPr>
          </w:p>
          <w:p w:rsidR="00A261F9" w:rsidRDefault="00A261F9" w:rsidP="00AD2855">
            <w:pPr>
              <w:spacing w:before="0" w:after="0"/>
              <w:ind w:left="-108"/>
              <w:rPr>
                <w:rFonts w:ascii="Times New Roman" w:hAnsi="Times New Roman"/>
              </w:rPr>
            </w:pPr>
            <w:r>
              <w:rPr>
                <w:rFonts w:ascii="Times New Roman" w:hAnsi="Times New Roman"/>
              </w:rPr>
              <w:t xml:space="preserve">Particulars                                             </w:t>
            </w:r>
            <w:r w:rsidR="00EC3144">
              <w:rPr>
                <w:rFonts w:ascii="Times New Roman" w:hAnsi="Times New Roman"/>
              </w:rPr>
              <w:t>White Ltd                         Black Ltd</w:t>
            </w:r>
          </w:p>
          <w:p w:rsidR="00A261F9" w:rsidRDefault="00A261F9" w:rsidP="00AD2855">
            <w:pPr>
              <w:spacing w:before="0" w:after="0"/>
              <w:ind w:left="-108"/>
              <w:rPr>
                <w:rFonts w:ascii="Times New Roman" w:hAnsi="Times New Roman"/>
              </w:rPr>
            </w:pPr>
            <w:r>
              <w:rPr>
                <w:rFonts w:ascii="Times New Roman" w:hAnsi="Times New Roman"/>
              </w:rPr>
              <w:t xml:space="preserve"> EAT ( Rs)                                            30,00,000                 900,000</w:t>
            </w:r>
          </w:p>
          <w:p w:rsidR="00A261F9" w:rsidRDefault="00A261F9" w:rsidP="00AD2855">
            <w:pPr>
              <w:spacing w:before="0" w:after="0"/>
              <w:ind w:left="-108"/>
              <w:rPr>
                <w:rFonts w:ascii="Times New Roman" w:hAnsi="Times New Roman"/>
              </w:rPr>
            </w:pPr>
            <w:r>
              <w:rPr>
                <w:rFonts w:ascii="Times New Roman" w:hAnsi="Times New Roman"/>
              </w:rPr>
              <w:t xml:space="preserve">No of Shares                                           600,000                  150,000 </w:t>
            </w:r>
          </w:p>
          <w:p w:rsidR="00A261F9" w:rsidRDefault="00A261F9" w:rsidP="00AD2855">
            <w:pPr>
              <w:spacing w:before="0" w:after="0"/>
              <w:ind w:left="-108"/>
              <w:rPr>
                <w:rFonts w:ascii="Times New Roman" w:hAnsi="Times New Roman"/>
              </w:rPr>
            </w:pPr>
            <w:r>
              <w:rPr>
                <w:rFonts w:ascii="Times New Roman" w:hAnsi="Times New Roman"/>
              </w:rPr>
              <w:t>MPS                                                             70                           80</w:t>
            </w:r>
          </w:p>
          <w:p w:rsidR="00A261F9" w:rsidRDefault="00A261F9" w:rsidP="00AD2855">
            <w:pPr>
              <w:spacing w:before="0" w:after="0"/>
              <w:ind w:left="-108"/>
              <w:rPr>
                <w:rFonts w:ascii="Times New Roman" w:hAnsi="Times New Roman"/>
              </w:rPr>
            </w:pPr>
          </w:p>
          <w:p w:rsidR="00A261F9" w:rsidRDefault="00A261F9" w:rsidP="00AD2855">
            <w:pPr>
              <w:spacing w:before="0" w:after="0"/>
              <w:ind w:left="-108"/>
              <w:rPr>
                <w:rFonts w:ascii="Times New Roman" w:hAnsi="Times New Roman"/>
              </w:rPr>
            </w:pPr>
            <w:r>
              <w:rPr>
                <w:rFonts w:ascii="Times New Roman" w:hAnsi="Times New Roman"/>
              </w:rPr>
              <w:t xml:space="preserve">Calculate : </w:t>
            </w:r>
          </w:p>
          <w:p w:rsidR="00A261F9" w:rsidRDefault="00A261F9" w:rsidP="00AD2855">
            <w:pPr>
              <w:spacing w:before="0" w:after="0"/>
              <w:ind w:left="-108"/>
              <w:rPr>
                <w:rFonts w:ascii="Times New Roman" w:hAnsi="Times New Roman"/>
              </w:rPr>
            </w:pPr>
            <w:r>
              <w:rPr>
                <w:rFonts w:ascii="Times New Roman" w:hAnsi="Times New Roman"/>
              </w:rPr>
              <w:t>1. Calculate the exchange ratio based on MPS and P/E ratio?</w:t>
            </w:r>
          </w:p>
          <w:p w:rsidR="00A261F9" w:rsidRDefault="00A261F9" w:rsidP="00AD2855">
            <w:pPr>
              <w:spacing w:before="0" w:after="0"/>
              <w:ind w:left="-108"/>
              <w:rPr>
                <w:rFonts w:ascii="Times New Roman" w:hAnsi="Times New Roman"/>
              </w:rPr>
            </w:pPr>
            <w:r>
              <w:rPr>
                <w:rFonts w:ascii="Times New Roman" w:hAnsi="Times New Roman"/>
              </w:rPr>
              <w:t>2. Calculate pre Merger EPS of both the firms?</w:t>
            </w:r>
          </w:p>
          <w:p w:rsidR="00A261F9" w:rsidRDefault="00A261F9" w:rsidP="00AD2855">
            <w:pPr>
              <w:spacing w:before="0" w:after="0"/>
              <w:ind w:left="-108"/>
              <w:rPr>
                <w:rFonts w:ascii="Times New Roman" w:hAnsi="Times New Roman"/>
              </w:rPr>
            </w:pPr>
            <w:r>
              <w:rPr>
                <w:rFonts w:ascii="Times New Roman" w:hAnsi="Times New Roman"/>
              </w:rPr>
              <w:t>3. Calculate the post merger EPS and MPS?</w:t>
            </w:r>
          </w:p>
          <w:p w:rsidR="00A261F9" w:rsidRDefault="00A261F9" w:rsidP="00AD2855">
            <w:pPr>
              <w:spacing w:before="0" w:after="0"/>
              <w:ind w:left="-108"/>
              <w:rPr>
                <w:rFonts w:ascii="Times New Roman" w:hAnsi="Times New Roman"/>
              </w:rPr>
            </w:pPr>
            <w:r>
              <w:rPr>
                <w:rFonts w:ascii="Times New Roman" w:hAnsi="Times New Roman"/>
              </w:rPr>
              <w:t xml:space="preserve">4. What is the MV of the merged firm? </w:t>
            </w:r>
          </w:p>
          <w:p w:rsidR="00231F25" w:rsidRDefault="00231F25" w:rsidP="00AD2855">
            <w:pPr>
              <w:spacing w:before="0" w:after="0"/>
              <w:ind w:left="-108"/>
              <w:rPr>
                <w:rFonts w:ascii="Times New Roman" w:hAnsi="Times New Roman"/>
              </w:rPr>
            </w:pPr>
            <w:r>
              <w:rPr>
                <w:rFonts w:ascii="Times New Roman" w:hAnsi="Times New Roman"/>
              </w:rPr>
              <w:t xml:space="preserve">5. Calculate the apportioned gain to both the shareholders post merger? </w:t>
            </w:r>
          </w:p>
          <w:p w:rsidR="00231F25" w:rsidRDefault="00231F25" w:rsidP="00AD2855">
            <w:pPr>
              <w:spacing w:before="0" w:after="0"/>
              <w:ind w:left="-108"/>
              <w:rPr>
                <w:rFonts w:ascii="Times New Roman" w:hAnsi="Times New Roman"/>
              </w:rPr>
            </w:pPr>
            <w:r>
              <w:rPr>
                <w:rFonts w:ascii="Times New Roman" w:hAnsi="Times New Roman"/>
              </w:rPr>
              <w:t xml:space="preserve">6. Are the Shareholders better-off or worse off after the merger? </w:t>
            </w:r>
          </w:p>
          <w:p w:rsidR="00A261F9" w:rsidRDefault="00A261F9" w:rsidP="00AD2855">
            <w:pPr>
              <w:spacing w:before="0" w:after="0"/>
              <w:ind w:left="-108"/>
              <w:rPr>
                <w:rFonts w:ascii="Times New Roman" w:hAnsi="Times New Roman"/>
              </w:rPr>
            </w:pPr>
          </w:p>
          <w:p w:rsidR="00A261F9" w:rsidRDefault="00A261F9" w:rsidP="00AD2855">
            <w:pPr>
              <w:spacing w:before="0" w:after="0"/>
              <w:ind w:left="-108"/>
              <w:rPr>
                <w:rFonts w:ascii="Times New Roman" w:hAnsi="Times New Roman"/>
              </w:rPr>
            </w:pPr>
          </w:p>
        </w:tc>
        <w:tc>
          <w:tcPr>
            <w:tcW w:w="587" w:type="dxa"/>
            <w:shd w:val="clear" w:color="auto" w:fill="auto"/>
            <w:vAlign w:val="center"/>
          </w:tcPr>
          <w:p w:rsidR="00C43313" w:rsidRDefault="00C43313" w:rsidP="00AD2855">
            <w:pPr>
              <w:spacing w:before="0" w:after="0"/>
              <w:jc w:val="center"/>
              <w:rPr>
                <w:rFonts w:ascii="Times New Roman" w:hAnsi="Times New Roman"/>
                <w:b/>
                <w:bCs/>
              </w:rPr>
            </w:pPr>
          </w:p>
        </w:tc>
        <w:tc>
          <w:tcPr>
            <w:tcW w:w="549" w:type="dxa"/>
          </w:tcPr>
          <w:p w:rsidR="00C43313" w:rsidRDefault="00C43313" w:rsidP="00AD2855">
            <w:pPr>
              <w:spacing w:before="0" w:after="0"/>
              <w:jc w:val="center"/>
              <w:rPr>
                <w:rFonts w:ascii="Times New Roman" w:hAnsi="Times New Roman"/>
                <w:b/>
                <w:bCs/>
              </w:rPr>
            </w:pPr>
          </w:p>
        </w:tc>
        <w:tc>
          <w:tcPr>
            <w:tcW w:w="525" w:type="dxa"/>
          </w:tcPr>
          <w:p w:rsidR="00C43313" w:rsidRDefault="00C43313" w:rsidP="00AD2855">
            <w:pPr>
              <w:spacing w:before="0" w:after="0"/>
              <w:jc w:val="center"/>
              <w:rPr>
                <w:rFonts w:ascii="Times New Roman" w:hAnsi="Times New Roman"/>
                <w:b/>
                <w:bCs/>
              </w:rPr>
            </w:pPr>
          </w:p>
        </w:tc>
        <w:tc>
          <w:tcPr>
            <w:tcW w:w="514" w:type="dxa"/>
          </w:tcPr>
          <w:p w:rsidR="00C43313" w:rsidRDefault="00C43313" w:rsidP="00AD2855">
            <w:pPr>
              <w:spacing w:before="0" w:after="0"/>
              <w:jc w:val="center"/>
              <w:rPr>
                <w:rFonts w:ascii="Times New Roman" w:hAnsi="Times New Roman"/>
                <w:b/>
                <w:bCs/>
              </w:rPr>
            </w:pPr>
          </w:p>
        </w:tc>
      </w:tr>
      <w:tr w:rsidR="00C43313" w:rsidRPr="00AD2855" w:rsidTr="00231F25">
        <w:trPr>
          <w:cantSplit/>
          <w:trHeight w:hRule="exact" w:val="3168"/>
          <w:tblHeader/>
        </w:trPr>
        <w:tc>
          <w:tcPr>
            <w:tcW w:w="433" w:type="dxa"/>
            <w:shd w:val="clear" w:color="auto" w:fill="auto"/>
            <w:vAlign w:val="center"/>
          </w:tcPr>
          <w:p w:rsidR="00C43313" w:rsidRPr="00AD2855" w:rsidRDefault="00C43313" w:rsidP="008B5503">
            <w:pPr>
              <w:spacing w:before="0" w:after="0"/>
              <w:ind w:left="-142" w:right="-108"/>
              <w:jc w:val="right"/>
              <w:rPr>
                <w:rFonts w:ascii="Times New Roman" w:hAnsi="Times New Roman"/>
                <w:b/>
                <w:bCs/>
              </w:rPr>
            </w:pPr>
            <w:r>
              <w:rPr>
                <w:rFonts w:ascii="Times New Roman" w:hAnsi="Times New Roman"/>
                <w:b/>
                <w:bCs/>
              </w:rPr>
              <w:t>C</w:t>
            </w:r>
            <w:r w:rsidRPr="00AD2855">
              <w:rPr>
                <w:rFonts w:ascii="Times New Roman" w:hAnsi="Times New Roman"/>
                <w:b/>
                <w:bCs/>
              </w:rPr>
              <w:t>)</w:t>
            </w:r>
            <w:r>
              <w:rPr>
                <w:rFonts w:ascii="Times New Roman" w:hAnsi="Times New Roman"/>
                <w:b/>
                <w:bCs/>
              </w:rPr>
              <w:t>.</w:t>
            </w:r>
          </w:p>
        </w:tc>
        <w:tc>
          <w:tcPr>
            <w:tcW w:w="7448" w:type="dxa"/>
            <w:gridSpan w:val="3"/>
            <w:shd w:val="clear" w:color="auto" w:fill="auto"/>
            <w:vAlign w:val="center"/>
          </w:tcPr>
          <w:p w:rsidR="00231F25" w:rsidRDefault="00AA2DFC" w:rsidP="003E6661">
            <w:pPr>
              <w:spacing w:before="0" w:after="0"/>
              <w:jc w:val="both"/>
              <w:rPr>
                <w:rFonts w:ascii="Times New Roman" w:hAnsi="Times New Roman"/>
              </w:rPr>
            </w:pPr>
            <w:r>
              <w:rPr>
                <w:rFonts w:ascii="Times New Roman" w:hAnsi="Times New Roman"/>
              </w:rPr>
              <w:t xml:space="preserve">The Manager of the company is having a goal for maximization of EPS. </w:t>
            </w:r>
            <w:r w:rsidR="003E6661">
              <w:rPr>
                <w:rFonts w:ascii="Times New Roman" w:hAnsi="Times New Roman"/>
              </w:rPr>
              <w:t xml:space="preserve">The Company’s current Earnings after tax are 160 lakhs, and the EPS is 5 per share. The Current market price of the traded share is 90 per share. </w:t>
            </w:r>
          </w:p>
          <w:p w:rsidR="00231F25" w:rsidRDefault="003E6661" w:rsidP="003E6661">
            <w:pPr>
              <w:spacing w:before="0" w:after="0"/>
              <w:jc w:val="both"/>
              <w:rPr>
                <w:rFonts w:ascii="Times New Roman" w:hAnsi="Times New Roman"/>
              </w:rPr>
            </w:pPr>
            <w:r>
              <w:rPr>
                <w:rFonts w:ascii="Times New Roman" w:hAnsi="Times New Roman"/>
              </w:rPr>
              <w:t xml:space="preserve">They are in discussion of buying a company which has </w:t>
            </w:r>
            <w:r w:rsidR="00231F25">
              <w:rPr>
                <w:rFonts w:ascii="Times New Roman" w:hAnsi="Times New Roman"/>
              </w:rPr>
              <w:t>current</w:t>
            </w:r>
            <w:r>
              <w:rPr>
                <w:rFonts w:ascii="Times New Roman" w:hAnsi="Times New Roman"/>
              </w:rPr>
              <w:t xml:space="preserve"> earnings of 32 lakhs, their current EPS is 10 and the share is currently traded in the market at 160 each. </w:t>
            </w:r>
          </w:p>
          <w:p w:rsidR="00231F25" w:rsidRDefault="00231F25" w:rsidP="003E6661">
            <w:pPr>
              <w:spacing w:before="0" w:after="0"/>
              <w:jc w:val="both"/>
              <w:rPr>
                <w:rFonts w:ascii="Times New Roman" w:hAnsi="Times New Roman"/>
              </w:rPr>
            </w:pPr>
          </w:p>
          <w:p w:rsidR="00C43313" w:rsidRDefault="003E6661" w:rsidP="003E6661">
            <w:pPr>
              <w:spacing w:before="0" w:after="0"/>
              <w:jc w:val="both"/>
              <w:rPr>
                <w:rFonts w:ascii="Times New Roman" w:hAnsi="Times New Roman"/>
              </w:rPr>
            </w:pPr>
            <w:r>
              <w:rPr>
                <w:rFonts w:ascii="Times New Roman" w:hAnsi="Times New Roman"/>
              </w:rPr>
              <w:t>What is the maximum SER the acquiring firm will offer so that they could keep their EPS at the same level?  Instead of issuing shares if the acquiring firm borrows funds at 15% rate of interest to acquire the target by paying cash</w:t>
            </w:r>
            <w:r w:rsidR="00231F25">
              <w:rPr>
                <w:rFonts w:ascii="Times New Roman" w:hAnsi="Times New Roman"/>
              </w:rPr>
              <w:t>, what amount should be offered to maintain the same level of EPS?</w:t>
            </w:r>
          </w:p>
          <w:p w:rsidR="003E6661" w:rsidRPr="00AD2855" w:rsidRDefault="003E6661" w:rsidP="003E6661">
            <w:pPr>
              <w:spacing w:before="0" w:after="0"/>
              <w:jc w:val="both"/>
              <w:rPr>
                <w:rFonts w:ascii="Times New Roman" w:hAnsi="Times New Roman"/>
              </w:rPr>
            </w:pPr>
          </w:p>
        </w:tc>
        <w:tc>
          <w:tcPr>
            <w:tcW w:w="587" w:type="dxa"/>
            <w:shd w:val="clear" w:color="auto" w:fill="auto"/>
            <w:vAlign w:val="center"/>
          </w:tcPr>
          <w:p w:rsidR="00C43313" w:rsidRPr="00AD2855" w:rsidRDefault="00C43313" w:rsidP="00AD2855">
            <w:pPr>
              <w:spacing w:before="0" w:after="0"/>
              <w:jc w:val="center"/>
              <w:rPr>
                <w:rFonts w:ascii="Times New Roman" w:hAnsi="Times New Roman"/>
                <w:b/>
                <w:bCs/>
              </w:rPr>
            </w:pPr>
          </w:p>
        </w:tc>
        <w:tc>
          <w:tcPr>
            <w:tcW w:w="549" w:type="dxa"/>
          </w:tcPr>
          <w:p w:rsidR="00C43313" w:rsidRPr="00AD2855" w:rsidRDefault="00C43313" w:rsidP="00AD2855">
            <w:pPr>
              <w:spacing w:before="0" w:after="0"/>
              <w:jc w:val="center"/>
              <w:rPr>
                <w:rFonts w:ascii="Times New Roman" w:hAnsi="Times New Roman"/>
                <w:b/>
                <w:bCs/>
              </w:rPr>
            </w:pPr>
          </w:p>
        </w:tc>
        <w:tc>
          <w:tcPr>
            <w:tcW w:w="525" w:type="dxa"/>
          </w:tcPr>
          <w:p w:rsidR="00C43313" w:rsidRPr="00AD2855" w:rsidRDefault="00C43313" w:rsidP="00AD2855">
            <w:pPr>
              <w:spacing w:before="0" w:after="0"/>
              <w:jc w:val="center"/>
              <w:rPr>
                <w:rFonts w:ascii="Times New Roman" w:hAnsi="Times New Roman"/>
                <w:b/>
                <w:bCs/>
              </w:rPr>
            </w:pPr>
          </w:p>
        </w:tc>
        <w:tc>
          <w:tcPr>
            <w:tcW w:w="514" w:type="dxa"/>
          </w:tcPr>
          <w:p w:rsidR="00C43313" w:rsidRPr="00AD2855" w:rsidRDefault="00C43313" w:rsidP="00AD2855">
            <w:pPr>
              <w:spacing w:before="0" w:after="0"/>
              <w:jc w:val="center"/>
              <w:rPr>
                <w:rFonts w:ascii="Times New Roman" w:hAnsi="Times New Roman"/>
                <w:b/>
                <w:bCs/>
              </w:rPr>
            </w:pPr>
          </w:p>
        </w:tc>
      </w:tr>
    </w:tbl>
    <w:p w:rsidR="00A07A89" w:rsidRPr="00A07A89" w:rsidRDefault="00A07A89" w:rsidP="004D6630">
      <w:pPr>
        <w:spacing w:before="0" w:after="0"/>
        <w:rPr>
          <w:rFonts w:ascii="Times New Roman" w:hAnsi="Times New Roman"/>
          <w:sz w:val="18"/>
        </w:rPr>
      </w:pPr>
    </w:p>
    <w:sectPr w:rsidR="00A07A89" w:rsidRPr="00A07A89" w:rsidSect="00044F43">
      <w:footerReference w:type="default" r:id="rId8"/>
      <w:pgSz w:w="11907" w:h="16840" w:code="9"/>
      <w:pgMar w:top="284" w:right="851" w:bottom="284" w:left="1021" w:header="720" w:footer="585"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5A75" w:rsidRDefault="00FF5A75" w:rsidP="0014568C">
      <w:pPr>
        <w:spacing w:before="0" w:after="0"/>
      </w:pPr>
      <w:r>
        <w:separator/>
      </w:r>
    </w:p>
  </w:endnote>
  <w:endnote w:type="continuationSeparator" w:id="1">
    <w:p w:rsidR="00FF5A75" w:rsidRDefault="00FF5A75" w:rsidP="0014568C">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SymbolMT">
    <w:altName w:val="Arial Unicode MS"/>
    <w:panose1 w:val="00000000000000000000"/>
    <w:charset w:val="88"/>
    <w:family w:val="auto"/>
    <w:notTrueType/>
    <w:pitch w:val="default"/>
    <w:sig w:usb0="00000000" w:usb1="08080000" w:usb2="00000010" w:usb3="00000000" w:csb0="001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504185"/>
      <w:docPartObj>
        <w:docPartGallery w:val="Page Numbers (Bottom of Page)"/>
        <w:docPartUnique/>
      </w:docPartObj>
    </w:sdtPr>
    <w:sdtEndPr>
      <w:rPr>
        <w:rFonts w:cs="Calibri"/>
        <w:sz w:val="20"/>
        <w:szCs w:val="20"/>
      </w:rPr>
    </w:sdtEndPr>
    <w:sdtContent>
      <w:sdt>
        <w:sdtPr>
          <w:id w:val="565050523"/>
          <w:docPartObj>
            <w:docPartGallery w:val="Page Numbers (Top of Page)"/>
            <w:docPartUnique/>
          </w:docPartObj>
        </w:sdtPr>
        <w:sdtEndPr>
          <w:rPr>
            <w:rFonts w:cs="Calibri"/>
            <w:sz w:val="20"/>
            <w:szCs w:val="20"/>
          </w:rPr>
        </w:sdtEndPr>
        <w:sdtContent>
          <w:p w:rsidR="003E6661" w:rsidRPr="0014568C" w:rsidRDefault="003E6661">
            <w:pPr>
              <w:pStyle w:val="Footer"/>
              <w:jc w:val="right"/>
              <w:rPr>
                <w:rFonts w:cs="Calibri"/>
                <w:sz w:val="20"/>
                <w:szCs w:val="20"/>
              </w:rPr>
            </w:pPr>
            <w:r w:rsidRPr="0014568C">
              <w:rPr>
                <w:rFonts w:cs="Calibri"/>
                <w:sz w:val="20"/>
                <w:szCs w:val="20"/>
              </w:rPr>
              <w:t xml:space="preserve">Page </w:t>
            </w:r>
            <w:r w:rsidRPr="0014568C">
              <w:rPr>
                <w:rFonts w:cs="Calibri"/>
                <w:b/>
                <w:sz w:val="20"/>
                <w:szCs w:val="20"/>
              </w:rPr>
              <w:fldChar w:fldCharType="begin"/>
            </w:r>
            <w:r w:rsidRPr="0014568C">
              <w:rPr>
                <w:rFonts w:cs="Calibri"/>
                <w:b/>
                <w:sz w:val="20"/>
                <w:szCs w:val="20"/>
              </w:rPr>
              <w:instrText xml:space="preserve"> PAGE </w:instrText>
            </w:r>
            <w:r w:rsidRPr="0014568C">
              <w:rPr>
                <w:rFonts w:cs="Calibri"/>
                <w:b/>
                <w:sz w:val="20"/>
                <w:szCs w:val="20"/>
              </w:rPr>
              <w:fldChar w:fldCharType="separate"/>
            </w:r>
            <w:r w:rsidR="00324C92">
              <w:rPr>
                <w:rFonts w:cs="Calibri"/>
                <w:b/>
                <w:noProof/>
                <w:sz w:val="20"/>
                <w:szCs w:val="20"/>
              </w:rPr>
              <w:t>1</w:t>
            </w:r>
            <w:r w:rsidRPr="0014568C">
              <w:rPr>
                <w:rFonts w:cs="Calibri"/>
                <w:b/>
                <w:sz w:val="20"/>
                <w:szCs w:val="20"/>
              </w:rPr>
              <w:fldChar w:fldCharType="end"/>
            </w:r>
            <w:r w:rsidRPr="0014568C">
              <w:rPr>
                <w:rFonts w:cs="Calibri"/>
                <w:sz w:val="20"/>
                <w:szCs w:val="20"/>
              </w:rPr>
              <w:t xml:space="preserve"> of </w:t>
            </w:r>
            <w:r w:rsidRPr="0014568C">
              <w:rPr>
                <w:rFonts w:cs="Calibri"/>
                <w:b/>
                <w:sz w:val="20"/>
                <w:szCs w:val="20"/>
              </w:rPr>
              <w:fldChar w:fldCharType="begin"/>
            </w:r>
            <w:r w:rsidRPr="0014568C">
              <w:rPr>
                <w:rFonts w:cs="Calibri"/>
                <w:b/>
                <w:sz w:val="20"/>
                <w:szCs w:val="20"/>
              </w:rPr>
              <w:instrText xml:space="preserve"> NUMPAGES  </w:instrText>
            </w:r>
            <w:r w:rsidRPr="0014568C">
              <w:rPr>
                <w:rFonts w:cs="Calibri"/>
                <w:b/>
                <w:sz w:val="20"/>
                <w:szCs w:val="20"/>
              </w:rPr>
              <w:fldChar w:fldCharType="separate"/>
            </w:r>
            <w:r w:rsidR="00324C92">
              <w:rPr>
                <w:rFonts w:cs="Calibri"/>
                <w:b/>
                <w:noProof/>
                <w:sz w:val="20"/>
                <w:szCs w:val="20"/>
              </w:rPr>
              <w:t>3</w:t>
            </w:r>
            <w:r w:rsidRPr="0014568C">
              <w:rPr>
                <w:rFonts w:cs="Calibri"/>
                <w:b/>
                <w:sz w:val="20"/>
                <w:szCs w:val="20"/>
              </w:rPr>
              <w:fldChar w:fldCharType="end"/>
            </w:r>
          </w:p>
        </w:sdtContent>
      </w:sdt>
    </w:sdtContent>
  </w:sdt>
  <w:p w:rsidR="003E6661" w:rsidRDefault="003E666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5A75" w:rsidRDefault="00FF5A75" w:rsidP="0014568C">
      <w:pPr>
        <w:spacing w:before="0" w:after="0"/>
      </w:pPr>
      <w:r>
        <w:separator/>
      </w:r>
    </w:p>
  </w:footnote>
  <w:footnote w:type="continuationSeparator" w:id="1">
    <w:p w:rsidR="00FF5A75" w:rsidRDefault="00FF5A75" w:rsidP="0014568C">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8487F"/>
    <w:multiLevelType w:val="hybridMultilevel"/>
    <w:tmpl w:val="CC7E930A"/>
    <w:lvl w:ilvl="0" w:tplc="40090017">
      <w:start w:val="1"/>
      <w:numFmt w:val="lowerLetter"/>
      <w:lvlText w:val="%1)"/>
      <w:lvlJc w:val="left"/>
      <w:pPr>
        <w:ind w:left="643" w:hanging="360"/>
      </w:pPr>
    </w:lvl>
    <w:lvl w:ilvl="1" w:tplc="40090019" w:tentative="1">
      <w:start w:val="1"/>
      <w:numFmt w:val="lowerLetter"/>
      <w:lvlText w:val="%2."/>
      <w:lvlJc w:val="left"/>
      <w:pPr>
        <w:ind w:left="1332" w:hanging="360"/>
      </w:pPr>
    </w:lvl>
    <w:lvl w:ilvl="2" w:tplc="4009001B" w:tentative="1">
      <w:start w:val="1"/>
      <w:numFmt w:val="lowerRoman"/>
      <w:lvlText w:val="%3."/>
      <w:lvlJc w:val="right"/>
      <w:pPr>
        <w:ind w:left="2052" w:hanging="180"/>
      </w:pPr>
    </w:lvl>
    <w:lvl w:ilvl="3" w:tplc="4009000F" w:tentative="1">
      <w:start w:val="1"/>
      <w:numFmt w:val="decimal"/>
      <w:lvlText w:val="%4."/>
      <w:lvlJc w:val="left"/>
      <w:pPr>
        <w:ind w:left="2772" w:hanging="360"/>
      </w:pPr>
    </w:lvl>
    <w:lvl w:ilvl="4" w:tplc="40090019" w:tentative="1">
      <w:start w:val="1"/>
      <w:numFmt w:val="lowerLetter"/>
      <w:lvlText w:val="%5."/>
      <w:lvlJc w:val="left"/>
      <w:pPr>
        <w:ind w:left="3492" w:hanging="360"/>
      </w:pPr>
    </w:lvl>
    <w:lvl w:ilvl="5" w:tplc="4009001B" w:tentative="1">
      <w:start w:val="1"/>
      <w:numFmt w:val="lowerRoman"/>
      <w:lvlText w:val="%6."/>
      <w:lvlJc w:val="right"/>
      <w:pPr>
        <w:ind w:left="4212" w:hanging="180"/>
      </w:pPr>
    </w:lvl>
    <w:lvl w:ilvl="6" w:tplc="4009000F" w:tentative="1">
      <w:start w:val="1"/>
      <w:numFmt w:val="decimal"/>
      <w:lvlText w:val="%7."/>
      <w:lvlJc w:val="left"/>
      <w:pPr>
        <w:ind w:left="4932" w:hanging="360"/>
      </w:pPr>
    </w:lvl>
    <w:lvl w:ilvl="7" w:tplc="40090019" w:tentative="1">
      <w:start w:val="1"/>
      <w:numFmt w:val="lowerLetter"/>
      <w:lvlText w:val="%8."/>
      <w:lvlJc w:val="left"/>
      <w:pPr>
        <w:ind w:left="5652" w:hanging="360"/>
      </w:pPr>
    </w:lvl>
    <w:lvl w:ilvl="8" w:tplc="4009001B" w:tentative="1">
      <w:start w:val="1"/>
      <w:numFmt w:val="lowerRoman"/>
      <w:lvlText w:val="%9."/>
      <w:lvlJc w:val="right"/>
      <w:pPr>
        <w:ind w:left="6372" w:hanging="180"/>
      </w:pPr>
    </w:lvl>
  </w:abstractNum>
  <w:abstractNum w:abstractNumId="1">
    <w:nsid w:val="1FAD5C11"/>
    <w:multiLevelType w:val="hybridMultilevel"/>
    <w:tmpl w:val="22F4642C"/>
    <w:lvl w:ilvl="0" w:tplc="6358A540">
      <w:numFmt w:val="bullet"/>
      <w:lvlText w:val=""/>
      <w:lvlJc w:val="left"/>
      <w:pPr>
        <w:ind w:left="720" w:hanging="360"/>
      </w:pPr>
      <w:rPr>
        <w:rFonts w:ascii="SymbolMT" w:eastAsia="SymbolMT" w:hAnsi="Times New Roman" w:cs="SymbolMT" w:hint="eastAsia"/>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23396D0C"/>
    <w:multiLevelType w:val="hybridMultilevel"/>
    <w:tmpl w:val="625E300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407E52EC"/>
    <w:multiLevelType w:val="hybridMultilevel"/>
    <w:tmpl w:val="E1C25C6C"/>
    <w:lvl w:ilvl="0" w:tplc="88F81BF4">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4">
    <w:nsid w:val="471068B9"/>
    <w:multiLevelType w:val="hybridMultilevel"/>
    <w:tmpl w:val="B914E794"/>
    <w:lvl w:ilvl="0" w:tplc="17C442DE">
      <w:start w:val="1"/>
      <w:numFmt w:val="lowerLetter"/>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5">
    <w:nsid w:val="53F93EC6"/>
    <w:multiLevelType w:val="hybridMultilevel"/>
    <w:tmpl w:val="8CECD5E8"/>
    <w:lvl w:ilvl="0" w:tplc="A8C29702">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6">
    <w:nsid w:val="66854CF2"/>
    <w:multiLevelType w:val="hybridMultilevel"/>
    <w:tmpl w:val="255CAD7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66BB72FC"/>
    <w:multiLevelType w:val="hybridMultilevel"/>
    <w:tmpl w:val="785002AC"/>
    <w:lvl w:ilvl="0" w:tplc="67E2D18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1273AE8"/>
    <w:multiLevelType w:val="hybridMultilevel"/>
    <w:tmpl w:val="044A0886"/>
    <w:lvl w:ilvl="0" w:tplc="5B32FF5C">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num w:numId="1">
    <w:abstractNumId w:val="7"/>
  </w:num>
  <w:num w:numId="2">
    <w:abstractNumId w:val="8"/>
  </w:num>
  <w:num w:numId="3">
    <w:abstractNumId w:val="5"/>
  </w:num>
  <w:num w:numId="4">
    <w:abstractNumId w:val="3"/>
  </w:num>
  <w:num w:numId="5">
    <w:abstractNumId w:val="4"/>
  </w:num>
  <w:num w:numId="6">
    <w:abstractNumId w:val="6"/>
  </w:num>
  <w:num w:numId="7">
    <w:abstractNumId w:val="1"/>
  </w:num>
  <w:num w:numId="8">
    <w:abstractNumId w:val="2"/>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946B1A"/>
    <w:rsid w:val="0000714B"/>
    <w:rsid w:val="000144B0"/>
    <w:rsid w:val="00020831"/>
    <w:rsid w:val="00043414"/>
    <w:rsid w:val="00043926"/>
    <w:rsid w:val="00044352"/>
    <w:rsid w:val="00044F43"/>
    <w:rsid w:val="0009439B"/>
    <w:rsid w:val="00096035"/>
    <w:rsid w:val="000A22AF"/>
    <w:rsid w:val="000A2ECE"/>
    <w:rsid w:val="000B2112"/>
    <w:rsid w:val="000B24B0"/>
    <w:rsid w:val="000C1D2A"/>
    <w:rsid w:val="000C2FA6"/>
    <w:rsid w:val="000C57CB"/>
    <w:rsid w:val="000D7888"/>
    <w:rsid w:val="001003F7"/>
    <w:rsid w:val="00112F41"/>
    <w:rsid w:val="00120BD1"/>
    <w:rsid w:val="00127A2C"/>
    <w:rsid w:val="00134207"/>
    <w:rsid w:val="001445F0"/>
    <w:rsid w:val="0014568C"/>
    <w:rsid w:val="00147B03"/>
    <w:rsid w:val="00165CA9"/>
    <w:rsid w:val="00172AC4"/>
    <w:rsid w:val="001732F1"/>
    <w:rsid w:val="00177C4D"/>
    <w:rsid w:val="001B6941"/>
    <w:rsid w:val="001D0B88"/>
    <w:rsid w:val="001D3090"/>
    <w:rsid w:val="001D6238"/>
    <w:rsid w:val="001E165F"/>
    <w:rsid w:val="001E6F6F"/>
    <w:rsid w:val="001F6101"/>
    <w:rsid w:val="00212600"/>
    <w:rsid w:val="002152E1"/>
    <w:rsid w:val="00231F25"/>
    <w:rsid w:val="002504C9"/>
    <w:rsid w:val="00254E0F"/>
    <w:rsid w:val="00264175"/>
    <w:rsid w:val="002642D5"/>
    <w:rsid w:val="00273223"/>
    <w:rsid w:val="00291624"/>
    <w:rsid w:val="002B6564"/>
    <w:rsid w:val="002C3490"/>
    <w:rsid w:val="002C45E3"/>
    <w:rsid w:val="002E057D"/>
    <w:rsid w:val="002E2BD0"/>
    <w:rsid w:val="002E3CFD"/>
    <w:rsid w:val="002F4301"/>
    <w:rsid w:val="002F7A4F"/>
    <w:rsid w:val="003052E0"/>
    <w:rsid w:val="003064FA"/>
    <w:rsid w:val="00311AC4"/>
    <w:rsid w:val="0031514E"/>
    <w:rsid w:val="00322253"/>
    <w:rsid w:val="00324C92"/>
    <w:rsid w:val="00326B4C"/>
    <w:rsid w:val="00327A6E"/>
    <w:rsid w:val="0033221E"/>
    <w:rsid w:val="003371CF"/>
    <w:rsid w:val="00342F8C"/>
    <w:rsid w:val="00357746"/>
    <w:rsid w:val="003647CB"/>
    <w:rsid w:val="0036645E"/>
    <w:rsid w:val="003816E3"/>
    <w:rsid w:val="00381F8D"/>
    <w:rsid w:val="0038748D"/>
    <w:rsid w:val="003902E5"/>
    <w:rsid w:val="003A2D25"/>
    <w:rsid w:val="003B5FE9"/>
    <w:rsid w:val="003B6C2D"/>
    <w:rsid w:val="003C24ED"/>
    <w:rsid w:val="003C342C"/>
    <w:rsid w:val="003D2C57"/>
    <w:rsid w:val="003D3318"/>
    <w:rsid w:val="003E6661"/>
    <w:rsid w:val="003F3BDF"/>
    <w:rsid w:val="00413269"/>
    <w:rsid w:val="004211F6"/>
    <w:rsid w:val="0043362D"/>
    <w:rsid w:val="004347E7"/>
    <w:rsid w:val="00436523"/>
    <w:rsid w:val="00437BB1"/>
    <w:rsid w:val="00447F45"/>
    <w:rsid w:val="00463119"/>
    <w:rsid w:val="00465D5C"/>
    <w:rsid w:val="00476276"/>
    <w:rsid w:val="004A2E84"/>
    <w:rsid w:val="004B0ECF"/>
    <w:rsid w:val="004C07B2"/>
    <w:rsid w:val="004C522B"/>
    <w:rsid w:val="004C7417"/>
    <w:rsid w:val="004D1A19"/>
    <w:rsid w:val="004D6630"/>
    <w:rsid w:val="005066BE"/>
    <w:rsid w:val="005224DD"/>
    <w:rsid w:val="00531D2F"/>
    <w:rsid w:val="00555955"/>
    <w:rsid w:val="005560BD"/>
    <w:rsid w:val="00566CB5"/>
    <w:rsid w:val="005748BA"/>
    <w:rsid w:val="00590087"/>
    <w:rsid w:val="005A372F"/>
    <w:rsid w:val="005A6EF6"/>
    <w:rsid w:val="005A7ED6"/>
    <w:rsid w:val="005B4927"/>
    <w:rsid w:val="005B6FEA"/>
    <w:rsid w:val="005B78A2"/>
    <w:rsid w:val="005B7C0C"/>
    <w:rsid w:val="005C6A65"/>
    <w:rsid w:val="005D6111"/>
    <w:rsid w:val="005D71CC"/>
    <w:rsid w:val="005F26E1"/>
    <w:rsid w:val="00607E9A"/>
    <w:rsid w:val="00621E14"/>
    <w:rsid w:val="00624BC3"/>
    <w:rsid w:val="006466A8"/>
    <w:rsid w:val="00646820"/>
    <w:rsid w:val="00647D8D"/>
    <w:rsid w:val="00647DD2"/>
    <w:rsid w:val="00676737"/>
    <w:rsid w:val="006D0B79"/>
    <w:rsid w:val="006D322C"/>
    <w:rsid w:val="00704AB4"/>
    <w:rsid w:val="00723F96"/>
    <w:rsid w:val="00735B8E"/>
    <w:rsid w:val="00750590"/>
    <w:rsid w:val="007517A4"/>
    <w:rsid w:val="007540F2"/>
    <w:rsid w:val="007609EA"/>
    <w:rsid w:val="00766A03"/>
    <w:rsid w:val="00793A93"/>
    <w:rsid w:val="007950A2"/>
    <w:rsid w:val="00797DDF"/>
    <w:rsid w:val="007A0F6B"/>
    <w:rsid w:val="007A7EAF"/>
    <w:rsid w:val="007B65BF"/>
    <w:rsid w:val="007B69EF"/>
    <w:rsid w:val="007C394E"/>
    <w:rsid w:val="007E42B2"/>
    <w:rsid w:val="00825948"/>
    <w:rsid w:val="00834946"/>
    <w:rsid w:val="008474E1"/>
    <w:rsid w:val="0086366A"/>
    <w:rsid w:val="00867903"/>
    <w:rsid w:val="00867A7C"/>
    <w:rsid w:val="0087005B"/>
    <w:rsid w:val="00870BB6"/>
    <w:rsid w:val="008726DA"/>
    <w:rsid w:val="00874776"/>
    <w:rsid w:val="008943CF"/>
    <w:rsid w:val="00896428"/>
    <w:rsid w:val="008A268F"/>
    <w:rsid w:val="008A33B9"/>
    <w:rsid w:val="008A4391"/>
    <w:rsid w:val="008B1E7D"/>
    <w:rsid w:val="008B5503"/>
    <w:rsid w:val="008C1BE9"/>
    <w:rsid w:val="008C4371"/>
    <w:rsid w:val="008C5712"/>
    <w:rsid w:val="008E2EFE"/>
    <w:rsid w:val="008F051B"/>
    <w:rsid w:val="008F7C48"/>
    <w:rsid w:val="0090093C"/>
    <w:rsid w:val="0090569B"/>
    <w:rsid w:val="009134C9"/>
    <w:rsid w:val="00920E9F"/>
    <w:rsid w:val="00925599"/>
    <w:rsid w:val="00946B1A"/>
    <w:rsid w:val="00947540"/>
    <w:rsid w:val="00953156"/>
    <w:rsid w:val="00953537"/>
    <w:rsid w:val="00957B57"/>
    <w:rsid w:val="009727BC"/>
    <w:rsid w:val="00980E93"/>
    <w:rsid w:val="00992644"/>
    <w:rsid w:val="009932AE"/>
    <w:rsid w:val="00993EF3"/>
    <w:rsid w:val="009946C6"/>
    <w:rsid w:val="009B29CD"/>
    <w:rsid w:val="009B33A1"/>
    <w:rsid w:val="009B3D83"/>
    <w:rsid w:val="009D2718"/>
    <w:rsid w:val="009D7905"/>
    <w:rsid w:val="009E6F8A"/>
    <w:rsid w:val="009E7DB3"/>
    <w:rsid w:val="00A02097"/>
    <w:rsid w:val="00A07A89"/>
    <w:rsid w:val="00A117A8"/>
    <w:rsid w:val="00A261F9"/>
    <w:rsid w:val="00A329EA"/>
    <w:rsid w:val="00A36DB6"/>
    <w:rsid w:val="00A45B19"/>
    <w:rsid w:val="00A52FE0"/>
    <w:rsid w:val="00A563AD"/>
    <w:rsid w:val="00A64E66"/>
    <w:rsid w:val="00A71E8B"/>
    <w:rsid w:val="00A90E3E"/>
    <w:rsid w:val="00A9620E"/>
    <w:rsid w:val="00AA0A04"/>
    <w:rsid w:val="00AA2DFC"/>
    <w:rsid w:val="00AB1FB3"/>
    <w:rsid w:val="00AB4AF3"/>
    <w:rsid w:val="00AC49B2"/>
    <w:rsid w:val="00AC5AD1"/>
    <w:rsid w:val="00AD2855"/>
    <w:rsid w:val="00AD7E17"/>
    <w:rsid w:val="00AE08CF"/>
    <w:rsid w:val="00AE55C5"/>
    <w:rsid w:val="00AE6AFF"/>
    <w:rsid w:val="00B06E35"/>
    <w:rsid w:val="00B31BD6"/>
    <w:rsid w:val="00B737BA"/>
    <w:rsid w:val="00B76EF3"/>
    <w:rsid w:val="00B91A22"/>
    <w:rsid w:val="00B9655F"/>
    <w:rsid w:val="00BA6C56"/>
    <w:rsid w:val="00BB57A0"/>
    <w:rsid w:val="00BD7F09"/>
    <w:rsid w:val="00BE6F96"/>
    <w:rsid w:val="00BF6C7D"/>
    <w:rsid w:val="00C00E12"/>
    <w:rsid w:val="00C02DF8"/>
    <w:rsid w:val="00C103E1"/>
    <w:rsid w:val="00C11F8F"/>
    <w:rsid w:val="00C322F2"/>
    <w:rsid w:val="00C43313"/>
    <w:rsid w:val="00C449BD"/>
    <w:rsid w:val="00C50295"/>
    <w:rsid w:val="00C54D22"/>
    <w:rsid w:val="00C5503E"/>
    <w:rsid w:val="00C56FC3"/>
    <w:rsid w:val="00C60C7D"/>
    <w:rsid w:val="00C70090"/>
    <w:rsid w:val="00C76B65"/>
    <w:rsid w:val="00C9463B"/>
    <w:rsid w:val="00CA7E30"/>
    <w:rsid w:val="00CB2E75"/>
    <w:rsid w:val="00CC021D"/>
    <w:rsid w:val="00CC1E46"/>
    <w:rsid w:val="00CC2611"/>
    <w:rsid w:val="00CC63A6"/>
    <w:rsid w:val="00CE1D10"/>
    <w:rsid w:val="00CE5D11"/>
    <w:rsid w:val="00D07891"/>
    <w:rsid w:val="00D1641F"/>
    <w:rsid w:val="00D16688"/>
    <w:rsid w:val="00D25301"/>
    <w:rsid w:val="00D310D5"/>
    <w:rsid w:val="00D458A6"/>
    <w:rsid w:val="00D45AAC"/>
    <w:rsid w:val="00D5401F"/>
    <w:rsid w:val="00D543FD"/>
    <w:rsid w:val="00D7345E"/>
    <w:rsid w:val="00D8070C"/>
    <w:rsid w:val="00D827BC"/>
    <w:rsid w:val="00D86ADF"/>
    <w:rsid w:val="00D9422E"/>
    <w:rsid w:val="00D946F5"/>
    <w:rsid w:val="00DB6B7F"/>
    <w:rsid w:val="00DC0ED3"/>
    <w:rsid w:val="00DC5363"/>
    <w:rsid w:val="00DC7602"/>
    <w:rsid w:val="00DE08E0"/>
    <w:rsid w:val="00DE189A"/>
    <w:rsid w:val="00DE238C"/>
    <w:rsid w:val="00DE3D9B"/>
    <w:rsid w:val="00DE462A"/>
    <w:rsid w:val="00DF1CF7"/>
    <w:rsid w:val="00DF4474"/>
    <w:rsid w:val="00DF46FF"/>
    <w:rsid w:val="00E17C64"/>
    <w:rsid w:val="00E4056D"/>
    <w:rsid w:val="00E47FA7"/>
    <w:rsid w:val="00E52A0F"/>
    <w:rsid w:val="00E7322F"/>
    <w:rsid w:val="00E73DB3"/>
    <w:rsid w:val="00E744A0"/>
    <w:rsid w:val="00E77E0D"/>
    <w:rsid w:val="00E83121"/>
    <w:rsid w:val="00E86602"/>
    <w:rsid w:val="00E91176"/>
    <w:rsid w:val="00E92AAD"/>
    <w:rsid w:val="00E93390"/>
    <w:rsid w:val="00E95046"/>
    <w:rsid w:val="00EA58B1"/>
    <w:rsid w:val="00EA5F82"/>
    <w:rsid w:val="00EB2F10"/>
    <w:rsid w:val="00EB4F9F"/>
    <w:rsid w:val="00EC2D28"/>
    <w:rsid w:val="00EC3144"/>
    <w:rsid w:val="00EC795C"/>
    <w:rsid w:val="00EE4974"/>
    <w:rsid w:val="00EF0FA0"/>
    <w:rsid w:val="00EF1CF5"/>
    <w:rsid w:val="00F02692"/>
    <w:rsid w:val="00F1093F"/>
    <w:rsid w:val="00F16F07"/>
    <w:rsid w:val="00F23FEF"/>
    <w:rsid w:val="00F42194"/>
    <w:rsid w:val="00F5454C"/>
    <w:rsid w:val="00F72265"/>
    <w:rsid w:val="00F73BB9"/>
    <w:rsid w:val="00F80DED"/>
    <w:rsid w:val="00F83F9B"/>
    <w:rsid w:val="00F93A54"/>
    <w:rsid w:val="00F971AA"/>
    <w:rsid w:val="00FA4A42"/>
    <w:rsid w:val="00FB23FC"/>
    <w:rsid w:val="00FE736E"/>
    <w:rsid w:val="00FF5A75"/>
  </w:rsids>
  <m:mathPr>
    <m:mathFont m:val="Cambria Math"/>
    <m:brkBin m:val="before"/>
    <m:brkBinSub m:val="--"/>
    <m:smallFrac/>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5FE9"/>
    <w:pPr>
      <w:spacing w:before="120" w:after="120"/>
    </w:pPr>
    <w:rPr>
      <w:sz w:val="22"/>
      <w:szCs w:val="22"/>
    </w:rPr>
  </w:style>
  <w:style w:type="paragraph" w:styleId="Heading1">
    <w:name w:val="heading 1"/>
    <w:basedOn w:val="Normal"/>
    <w:next w:val="Normal"/>
    <w:link w:val="Heading1Char"/>
    <w:uiPriority w:val="9"/>
    <w:qFormat/>
    <w:rsid w:val="008B1E7D"/>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1AC4"/>
    <w:pPr>
      <w:ind w:left="720"/>
      <w:contextualSpacing/>
    </w:pPr>
  </w:style>
  <w:style w:type="table" w:styleId="TableGrid">
    <w:name w:val="Table Grid"/>
    <w:basedOn w:val="TableNormal"/>
    <w:uiPriority w:val="59"/>
    <w:rsid w:val="00311AC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ing1Char">
    <w:name w:val="Heading 1 Char"/>
    <w:link w:val="Heading1"/>
    <w:uiPriority w:val="9"/>
    <w:rsid w:val="008B1E7D"/>
    <w:rPr>
      <w:rFonts w:ascii="Cambria" w:eastAsia="Times New Roman" w:hAnsi="Cambria" w:cs="Times New Roman"/>
      <w:b/>
      <w:bCs/>
      <w:color w:val="365F91"/>
      <w:sz w:val="28"/>
      <w:szCs w:val="28"/>
    </w:rPr>
  </w:style>
  <w:style w:type="character" w:styleId="PlaceholderText">
    <w:name w:val="Placeholder Text"/>
    <w:uiPriority w:val="99"/>
    <w:semiHidden/>
    <w:rsid w:val="008B1E7D"/>
    <w:rPr>
      <w:color w:val="808080"/>
    </w:rPr>
  </w:style>
  <w:style w:type="paragraph" w:styleId="BalloonText">
    <w:name w:val="Balloon Text"/>
    <w:basedOn w:val="Normal"/>
    <w:link w:val="BalloonTextChar"/>
    <w:uiPriority w:val="99"/>
    <w:semiHidden/>
    <w:unhideWhenUsed/>
    <w:rsid w:val="008B1E7D"/>
    <w:pPr>
      <w:spacing w:before="0" w:after="0"/>
    </w:pPr>
    <w:rPr>
      <w:rFonts w:ascii="Tahoma" w:hAnsi="Tahoma" w:cs="Tahoma"/>
      <w:sz w:val="16"/>
      <w:szCs w:val="16"/>
    </w:rPr>
  </w:style>
  <w:style w:type="character" w:customStyle="1" w:styleId="BalloonTextChar">
    <w:name w:val="Balloon Text Char"/>
    <w:link w:val="BalloonText"/>
    <w:uiPriority w:val="99"/>
    <w:semiHidden/>
    <w:rsid w:val="008B1E7D"/>
    <w:rPr>
      <w:rFonts w:ascii="Tahoma" w:hAnsi="Tahoma" w:cs="Tahoma"/>
      <w:sz w:val="16"/>
      <w:szCs w:val="16"/>
    </w:rPr>
  </w:style>
  <w:style w:type="paragraph" w:customStyle="1" w:styleId="Default">
    <w:name w:val="Default"/>
    <w:rsid w:val="00C103E1"/>
    <w:rPr>
      <w:rFonts w:ascii="Times New Roman" w:eastAsia="Times New Roman" w:hAnsi="Times New Roman"/>
      <w:color w:val="000000"/>
      <w:sz w:val="24"/>
      <w:szCs w:val="24"/>
    </w:rPr>
  </w:style>
  <w:style w:type="paragraph" w:styleId="Header">
    <w:name w:val="header"/>
    <w:basedOn w:val="Normal"/>
    <w:link w:val="HeaderChar"/>
    <w:uiPriority w:val="99"/>
    <w:semiHidden/>
    <w:unhideWhenUsed/>
    <w:rsid w:val="0014568C"/>
    <w:pPr>
      <w:tabs>
        <w:tab w:val="center" w:pos="4513"/>
        <w:tab w:val="right" w:pos="9026"/>
      </w:tabs>
      <w:spacing w:before="0" w:after="0"/>
    </w:pPr>
  </w:style>
  <w:style w:type="character" w:customStyle="1" w:styleId="HeaderChar">
    <w:name w:val="Header Char"/>
    <w:basedOn w:val="DefaultParagraphFont"/>
    <w:link w:val="Header"/>
    <w:uiPriority w:val="99"/>
    <w:semiHidden/>
    <w:rsid w:val="0014568C"/>
    <w:rPr>
      <w:sz w:val="22"/>
      <w:szCs w:val="22"/>
    </w:rPr>
  </w:style>
  <w:style w:type="paragraph" w:styleId="Footer">
    <w:name w:val="footer"/>
    <w:basedOn w:val="Normal"/>
    <w:link w:val="FooterChar"/>
    <w:uiPriority w:val="99"/>
    <w:unhideWhenUsed/>
    <w:rsid w:val="0014568C"/>
    <w:pPr>
      <w:tabs>
        <w:tab w:val="center" w:pos="4513"/>
        <w:tab w:val="right" w:pos="9026"/>
      </w:tabs>
      <w:spacing w:before="0" w:after="0"/>
    </w:pPr>
  </w:style>
  <w:style w:type="character" w:customStyle="1" w:styleId="FooterChar">
    <w:name w:val="Footer Char"/>
    <w:basedOn w:val="DefaultParagraphFont"/>
    <w:link w:val="Footer"/>
    <w:uiPriority w:val="99"/>
    <w:rsid w:val="0014568C"/>
    <w:rPr>
      <w:sz w:val="22"/>
      <w:szCs w:val="22"/>
    </w:rPr>
  </w:style>
  <w:style w:type="character" w:styleId="Strong">
    <w:name w:val="Strong"/>
    <w:basedOn w:val="DefaultParagraphFont"/>
    <w:uiPriority w:val="22"/>
    <w:qFormat/>
    <w:rsid w:val="00A36DB6"/>
    <w:rPr>
      <w:b/>
      <w:bCs/>
    </w:rPr>
  </w:style>
  <w:style w:type="paragraph" w:styleId="NormalWeb">
    <w:name w:val="Normal (Web)"/>
    <w:basedOn w:val="Normal"/>
    <w:uiPriority w:val="99"/>
    <w:semiHidden/>
    <w:unhideWhenUsed/>
    <w:rsid w:val="007B65BF"/>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056978363">
      <w:bodyDiv w:val="1"/>
      <w:marLeft w:val="0"/>
      <w:marRight w:val="0"/>
      <w:marTop w:val="0"/>
      <w:marBottom w:val="0"/>
      <w:divBdr>
        <w:top w:val="none" w:sz="0" w:space="0" w:color="auto"/>
        <w:left w:val="none" w:sz="0" w:space="0" w:color="auto"/>
        <w:bottom w:val="none" w:sz="0" w:space="0" w:color="auto"/>
        <w:right w:val="none" w:sz="0" w:space="0" w:color="auto"/>
      </w:divBdr>
    </w:div>
    <w:div w:id="1943416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E-DRIVE\Question%20paper%20format\DOT%20FILEs%20or%20Question%20Paper%20Template\final%20dotx%20files\6.%20Manage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3D8DEE-0BFF-45BB-A541-2991A0966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 Management</Template>
  <TotalTime>10</TotalTime>
  <Pages>3</Pages>
  <Words>824</Words>
  <Characters>4701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NONE</Company>
  <LinksUpToDate>false</LinksUpToDate>
  <CharactersWithSpaces>5514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parul</dc:creator>
  <cp:lastModifiedBy>422</cp:lastModifiedBy>
  <cp:revision>6</cp:revision>
  <cp:lastPrinted>2017-09-14T07:14:00Z</cp:lastPrinted>
  <dcterms:created xsi:type="dcterms:W3CDTF">2024-03-11T09:57:00Z</dcterms:created>
  <dcterms:modified xsi:type="dcterms:W3CDTF">2024-03-11T10:06:00Z</dcterms:modified>
</cp:coreProperties>
</file>